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97A916" w14:textId="77777777" w:rsidR="000C624B" w:rsidRDefault="000C624B">
      <w:pPr>
        <w:jc w:val="center"/>
        <w:rPr>
          <w:b/>
        </w:rPr>
      </w:pPr>
    </w:p>
    <w:p w14:paraId="683E7819" w14:textId="77777777" w:rsidR="000C624B" w:rsidRDefault="00624AC2">
      <w:pPr>
        <w:jc w:val="center"/>
        <w:rPr>
          <w:b/>
        </w:rPr>
      </w:pPr>
      <w:sdt>
        <w:sdtPr>
          <w:tag w:val="goog_rdk_0"/>
          <w:id w:val="-1731837346"/>
        </w:sdtPr>
        <w:sdtEndPr/>
        <w:sdtContent/>
      </w:sdt>
      <w:r w:rsidR="00410A48">
        <w:rPr>
          <w:b/>
        </w:rPr>
        <w:t>FIȘA POSTULUI</w:t>
      </w:r>
    </w:p>
    <w:p w14:paraId="3F923F62" w14:textId="77777777" w:rsidR="000C624B" w:rsidRDefault="000C624B">
      <w:pPr>
        <w:jc w:val="center"/>
        <w:rPr>
          <w:b/>
        </w:rPr>
      </w:pPr>
    </w:p>
    <w:p w14:paraId="68966672" w14:textId="77777777" w:rsidR="000C624B" w:rsidRDefault="00410A48">
      <w:pPr>
        <w:jc w:val="both"/>
        <w:rPr>
          <w:b/>
        </w:rPr>
      </w:pPr>
      <w:r>
        <w:rPr>
          <w:b/>
        </w:rPr>
        <w:t>A. Informații generale privind postul</w:t>
      </w:r>
    </w:p>
    <w:p w14:paraId="6CE50711" w14:textId="77777777" w:rsidR="000C624B" w:rsidRDefault="00410A48">
      <w:pPr>
        <w:jc w:val="both"/>
      </w:pPr>
      <w:r>
        <w:t>1. Nivelul postului: execuție</w:t>
      </w:r>
    </w:p>
    <w:p w14:paraId="294D0758" w14:textId="77777777" w:rsidR="000C624B" w:rsidRDefault="00410A48">
      <w:pPr>
        <w:jc w:val="both"/>
      </w:pPr>
      <w:r>
        <w:t>2. Denumirea postului: informatician, analist</w:t>
      </w:r>
    </w:p>
    <w:p w14:paraId="0B1F91AA" w14:textId="77777777" w:rsidR="000C624B" w:rsidRDefault="00410A48">
      <w:pPr>
        <w:jc w:val="both"/>
      </w:pPr>
      <w:r>
        <w:t xml:space="preserve">3. Gradul profesional: </w:t>
      </w:r>
      <w:r>
        <w:rPr>
          <w:sz w:val="20"/>
          <w:szCs w:val="20"/>
        </w:rPr>
        <w:t>STUDII SUPERIOARE</w:t>
      </w:r>
    </w:p>
    <w:p w14:paraId="5523E04D" w14:textId="77777777" w:rsidR="000C624B" w:rsidRDefault="00410A48">
      <w:pPr>
        <w:jc w:val="both"/>
      </w:pPr>
      <w:r>
        <w:t>4. Scopul principal al postului: activitate de suport privind securitatea cibernetica</w:t>
      </w:r>
    </w:p>
    <w:p w14:paraId="5C60D6FE" w14:textId="77777777" w:rsidR="000C624B" w:rsidRDefault="00410A48">
      <w:pPr>
        <w:jc w:val="both"/>
      </w:pPr>
      <w:r>
        <w:t xml:space="preserve">5. Cod COR (se completează de RU): </w:t>
      </w:r>
    </w:p>
    <w:p w14:paraId="0A24B321" w14:textId="77777777" w:rsidR="000C624B" w:rsidRDefault="00410A48">
      <w:pPr>
        <w:jc w:val="both"/>
      </w:pPr>
      <w:r>
        <w:t>6. Poziția din statul de funcții: 37</w:t>
      </w:r>
    </w:p>
    <w:p w14:paraId="3CF8BF32" w14:textId="77777777" w:rsidR="000C624B" w:rsidRDefault="000C624B">
      <w:pPr>
        <w:jc w:val="both"/>
      </w:pPr>
    </w:p>
    <w:p w14:paraId="2DCBC293" w14:textId="77777777" w:rsidR="000C624B" w:rsidRDefault="00410A48">
      <w:pPr>
        <w:jc w:val="both"/>
        <w:rPr>
          <w:b/>
        </w:rPr>
      </w:pPr>
      <w:r>
        <w:rPr>
          <w:b/>
        </w:rPr>
        <w:t>B. Condiții specifice pentru ocuparea postului</w:t>
      </w:r>
    </w:p>
    <w:p w14:paraId="7CF439F8" w14:textId="77777777" w:rsidR="000C624B" w:rsidRDefault="00410A48">
      <w:pPr>
        <w:jc w:val="both"/>
      </w:pPr>
      <w:r>
        <w:t>1. Studii de specialitate: studii superioare absolvite</w:t>
      </w:r>
    </w:p>
    <w:p w14:paraId="4060E49E" w14:textId="02DF8C2C" w:rsidR="000C624B" w:rsidRDefault="00410A48">
      <w:pPr>
        <w:jc w:val="both"/>
      </w:pPr>
      <w:r>
        <w:t xml:space="preserve">2. Experiența necesară executării sarcinilor postului: </w:t>
      </w:r>
      <w:sdt>
        <w:sdtPr>
          <w:tag w:val="goog_rdk_1"/>
          <w:id w:val="454768562"/>
        </w:sdtPr>
        <w:sdtEndPr/>
        <w:sdtContent/>
      </w:sdt>
      <w:r w:rsidR="00C43306">
        <w:t xml:space="preserve">6 </w:t>
      </w:r>
      <w:r>
        <w:t>ani</w:t>
      </w:r>
      <w:r w:rsidR="00C43306">
        <w:t xml:space="preserve"> și 6 luni</w:t>
      </w:r>
      <w:r>
        <w:t>, experienta in elaborarea, auditarea sau implementarea de politici de securitate cibernetica.</w:t>
      </w:r>
    </w:p>
    <w:p w14:paraId="602F4F3F" w14:textId="77777777" w:rsidR="000C624B" w:rsidRDefault="00410A48">
      <w:pPr>
        <w:jc w:val="both"/>
      </w:pPr>
      <w:r>
        <w:t>3. Perfecționări (specializări): nu este cazul</w:t>
      </w:r>
    </w:p>
    <w:p w14:paraId="12001987" w14:textId="77777777" w:rsidR="000C624B" w:rsidRDefault="00410A48">
      <w:pPr>
        <w:jc w:val="both"/>
      </w:pPr>
      <w:r>
        <w:t xml:space="preserve">4. Cunoștințe de operare/programare pe calculator (necesitate și nivel): cunoaşterea şi utilizarea sistemelor de operare PC: Linux, Windows, MS Office (Excel, Word for Windows, Power Point), navigare pe Internet, aptitudini medii de programare. </w:t>
      </w:r>
    </w:p>
    <w:p w14:paraId="28E00A44" w14:textId="77777777" w:rsidR="000C624B" w:rsidRDefault="00410A48">
      <w:pPr>
        <w:jc w:val="both"/>
      </w:pPr>
      <w:r>
        <w:t>5. Limbi străine (necesitate și nivel) cunoscute: engleza, citit, scris, vorbit nivel avansat.</w:t>
      </w:r>
    </w:p>
    <w:p w14:paraId="35F68B5A" w14:textId="77777777" w:rsidR="000C624B" w:rsidRDefault="00410A48">
      <w:pPr>
        <w:jc w:val="both"/>
      </w:pPr>
      <w:r>
        <w:t>6. Abilități, calități și aptitudini necesare: Capacitatea de a argumenta, claritate în exprimare; Capacitatea de a lucra în echipă; Echilibru emoțional; Capacitatea de a primi, analiza, asimila şi optimiza informații; Autodisciplină şi stabilitate în ceea ce privește modul de muncă; Rezistență la stres şi efort intelectual; Spirit de inițiativă şi loialitate față de echipă și instituție; Capacitatea de a evalua şi semnala riscuri în diverse situații ca și propunerea de soluții pentru contracarare.</w:t>
      </w:r>
    </w:p>
    <w:p w14:paraId="4E4CBB75" w14:textId="77777777" w:rsidR="000C624B" w:rsidRDefault="00410A48">
      <w:pPr>
        <w:jc w:val="both"/>
      </w:pPr>
      <w:r>
        <w:t>8. Competența managerială: nu este cazul</w:t>
      </w:r>
    </w:p>
    <w:p w14:paraId="70C06772" w14:textId="77777777" w:rsidR="000C624B" w:rsidRDefault="000C624B">
      <w:pPr>
        <w:jc w:val="both"/>
      </w:pPr>
    </w:p>
    <w:p w14:paraId="204D687E" w14:textId="77777777" w:rsidR="000C624B" w:rsidRDefault="00410A48">
      <w:pPr>
        <w:jc w:val="both"/>
        <w:rPr>
          <w:b/>
        </w:rPr>
      </w:pPr>
      <w:r>
        <w:rPr>
          <w:b/>
        </w:rPr>
        <w:t>C. Atribuțiile postului:</w:t>
      </w:r>
    </w:p>
    <w:p w14:paraId="54AE68CA" w14:textId="77777777" w:rsidR="000C624B" w:rsidRDefault="000C624B">
      <w:pPr>
        <w:ind w:left="405"/>
        <w:jc w:val="both"/>
      </w:pPr>
    </w:p>
    <w:p w14:paraId="41F6DE02" w14:textId="77777777" w:rsidR="000C624B" w:rsidRDefault="00410A48">
      <w:pPr>
        <w:numPr>
          <w:ilvl w:val="0"/>
          <w:numId w:val="2"/>
        </w:numPr>
        <w:ind w:left="405"/>
        <w:jc w:val="both"/>
      </w:pPr>
      <w:r>
        <w:t>propune, elaboreaza si verifica recomandari si masuri ce vizeaza securitatea cibernetica in cadrul ICDG in conformitate cu normele nationale si europene. Aceste masuri vizeaza orice aspect al activitatilor institutului, precum:</w:t>
      </w:r>
    </w:p>
    <w:p w14:paraId="36AFB749" w14:textId="77777777" w:rsidR="000C624B" w:rsidRDefault="00410A48">
      <w:pPr>
        <w:numPr>
          <w:ilvl w:val="1"/>
          <w:numId w:val="2"/>
        </w:numPr>
        <w:jc w:val="both"/>
      </w:pPr>
      <w:r>
        <w:t>dotarea si configurarea infrastructurii IT</w:t>
      </w:r>
    </w:p>
    <w:p w14:paraId="0E174D14" w14:textId="77777777" w:rsidR="000C624B" w:rsidRDefault="00410A48">
      <w:pPr>
        <w:numPr>
          <w:ilvl w:val="1"/>
          <w:numId w:val="2"/>
        </w:numPr>
        <w:jc w:val="both"/>
      </w:pPr>
      <w:r>
        <w:t>suita de software-uri folosita in infrastructura IT</w:t>
      </w:r>
    </w:p>
    <w:p w14:paraId="2EF4BEC6" w14:textId="77777777" w:rsidR="000C624B" w:rsidRDefault="00410A48">
      <w:pPr>
        <w:numPr>
          <w:ilvl w:val="1"/>
          <w:numId w:val="2"/>
        </w:numPr>
        <w:jc w:val="both"/>
      </w:pPr>
      <w:r>
        <w:t>modelul de acces la date si resurse ale ICDG, de catre personalul intern si colaboratori</w:t>
      </w:r>
    </w:p>
    <w:p w14:paraId="7E4788D8" w14:textId="77777777" w:rsidR="000C624B" w:rsidRDefault="00410A48">
      <w:pPr>
        <w:numPr>
          <w:ilvl w:val="1"/>
          <w:numId w:val="2"/>
        </w:numPr>
        <w:jc w:val="both"/>
      </w:pPr>
      <w:r>
        <w:t>modelul de colectare, stocare si procesare a datelor ICDG</w:t>
      </w:r>
    </w:p>
    <w:p w14:paraId="1959BB49" w14:textId="77777777" w:rsidR="000C624B" w:rsidRDefault="00410A48">
      <w:pPr>
        <w:numPr>
          <w:ilvl w:val="0"/>
          <w:numId w:val="2"/>
        </w:numPr>
        <w:ind w:left="405"/>
        <w:jc w:val="both"/>
      </w:pPr>
      <w:r>
        <w:t>verifica si auditeaza intern periodic respectarea politicilor de securitate cibernetica</w:t>
      </w:r>
    </w:p>
    <w:p w14:paraId="227299E4" w14:textId="77777777" w:rsidR="000C624B" w:rsidRDefault="00410A48">
      <w:pPr>
        <w:numPr>
          <w:ilvl w:val="0"/>
          <w:numId w:val="2"/>
        </w:numPr>
        <w:ind w:left="405"/>
        <w:jc w:val="both"/>
      </w:pPr>
      <w:r>
        <w:t>documenteaza procedurile de acces la date si procesare de date pentru institut, si contribuie la instruirea specifica a personalului institutului</w:t>
      </w:r>
    </w:p>
    <w:p w14:paraId="2186866A" w14:textId="77777777" w:rsidR="000C624B" w:rsidRDefault="00410A48">
      <w:pPr>
        <w:numPr>
          <w:ilvl w:val="0"/>
          <w:numId w:val="2"/>
        </w:numPr>
        <w:ind w:left="426"/>
        <w:jc w:val="both"/>
      </w:pPr>
      <w:r>
        <w:t>executa sarcini suport precum: instalarea si configurarea programelor software necesare desfasurarii activitatii, in infrastructura IT a institutului, implementeaza si/sau configureaza regulie de acces la date/software/infrastructura.</w:t>
      </w:r>
    </w:p>
    <w:p w14:paraId="40DF4808" w14:textId="77777777" w:rsidR="000C624B" w:rsidRDefault="00410A48">
      <w:pPr>
        <w:numPr>
          <w:ilvl w:val="0"/>
          <w:numId w:val="2"/>
        </w:numPr>
        <w:ind w:left="426"/>
        <w:jc w:val="both"/>
      </w:pPr>
      <w:r>
        <w:lastRenderedPageBreak/>
        <w:t>participă, în calitate de membru în echipa de implementare, la competiţii interne/ internaţionale, pentru finanţarea activităţii ştiinţifice din fonduri bugetare sau private, în condiţiile legii;</w:t>
      </w:r>
    </w:p>
    <w:p w14:paraId="50DB253C" w14:textId="77777777" w:rsidR="000C624B" w:rsidRDefault="00410A48">
      <w:pPr>
        <w:numPr>
          <w:ilvl w:val="0"/>
          <w:numId w:val="2"/>
        </w:numPr>
        <w:ind w:left="426"/>
        <w:jc w:val="both"/>
      </w:pPr>
      <w:r>
        <w:t>participă la redactarea părţilor ce îi revin din rapoartele de fază ;</w:t>
      </w:r>
    </w:p>
    <w:p w14:paraId="02304FD5" w14:textId="77777777" w:rsidR="000C624B" w:rsidRDefault="00410A48">
      <w:pPr>
        <w:numPr>
          <w:ilvl w:val="0"/>
          <w:numId w:val="2"/>
        </w:numPr>
        <w:ind w:left="405"/>
        <w:jc w:val="both"/>
      </w:pPr>
      <w:r>
        <w:t>îşi dezvoltă continuu cunoștințele în domeniul specific, şi metodologice prin informare şi documentare, prin participarea activă la întâlniri profesionale si conferinte specifice, precum şi prin participarea la cursuri sau oricare alte forme de perfecţionare cu relevanţă pentru dezvoltarea profesională proprie;</w:t>
      </w:r>
    </w:p>
    <w:p w14:paraId="12735A79" w14:textId="77777777" w:rsidR="000C624B" w:rsidRDefault="00410A48">
      <w:pPr>
        <w:numPr>
          <w:ilvl w:val="0"/>
          <w:numId w:val="2"/>
        </w:numPr>
        <w:ind w:left="426"/>
        <w:jc w:val="both"/>
      </w:pPr>
      <w:r>
        <w:t>poate face parte din asociaţii profesionale, societăţi şi organizaţii ştiinţifice, fără ca prin activitatea desfășurată în aceste organisme să intre în conflict de interese cu institutul;</w:t>
      </w:r>
    </w:p>
    <w:p w14:paraId="6E62A15C" w14:textId="77777777" w:rsidR="000C624B" w:rsidRDefault="00410A48">
      <w:pPr>
        <w:numPr>
          <w:ilvl w:val="0"/>
          <w:numId w:val="2"/>
        </w:numPr>
        <w:ind w:left="405"/>
        <w:jc w:val="both"/>
      </w:pPr>
      <w:r>
        <w:t>utilizează patrimoniul tehnico-ştiinţific şi alte resurse exclusiv pentru activităţi profesionale, în interesul institutului;</w:t>
      </w:r>
    </w:p>
    <w:p w14:paraId="58D52940" w14:textId="77777777" w:rsidR="000C624B" w:rsidRDefault="00410A48">
      <w:pPr>
        <w:numPr>
          <w:ilvl w:val="0"/>
          <w:numId w:val="2"/>
        </w:numPr>
        <w:ind w:left="426"/>
        <w:jc w:val="both"/>
      </w:pPr>
      <w:r>
        <w:t>îşi însuşeşte şi respectă procesul tehnologic şi de muncă specific locului în care îşi desfăşoară activitatea;</w:t>
      </w:r>
    </w:p>
    <w:p w14:paraId="049C6C92" w14:textId="77777777" w:rsidR="000C624B" w:rsidRDefault="00410A48">
      <w:pPr>
        <w:numPr>
          <w:ilvl w:val="0"/>
          <w:numId w:val="2"/>
        </w:numPr>
        <w:ind w:left="426"/>
        <w:jc w:val="both"/>
      </w:pPr>
      <w:r>
        <w:t>foloseşte echipamentele şi instalaţiile încredinţate la parametrii de funcţionare prevăzuţi în documentaţia tehnică şi numai în condiţii de deplină siguranţă</w:t>
      </w:r>
    </w:p>
    <w:p w14:paraId="7FFDDB3A" w14:textId="77777777" w:rsidR="000C624B" w:rsidRDefault="00410A48">
      <w:pPr>
        <w:numPr>
          <w:ilvl w:val="0"/>
          <w:numId w:val="2"/>
        </w:numPr>
        <w:ind w:left="405"/>
        <w:jc w:val="both"/>
      </w:pPr>
      <w:r>
        <w:t>nu lasă fără supraveghere, în timpul programului de lucru, echipamentele sau instalaţiile în funcţiune</w:t>
      </w:r>
    </w:p>
    <w:p w14:paraId="48D03722" w14:textId="77777777" w:rsidR="000C624B" w:rsidRDefault="00410A48">
      <w:pPr>
        <w:numPr>
          <w:ilvl w:val="0"/>
          <w:numId w:val="2"/>
        </w:numPr>
        <w:ind w:left="405"/>
        <w:jc w:val="both"/>
      </w:pPr>
      <w:r>
        <w:t>realizează alte sarcini din sfera sa de activitate la solicitarea directorului general și directorului general adjunct;</w:t>
      </w:r>
    </w:p>
    <w:p w14:paraId="76DFDEF4" w14:textId="77777777" w:rsidR="000C624B" w:rsidRDefault="00410A48">
      <w:pPr>
        <w:numPr>
          <w:ilvl w:val="0"/>
          <w:numId w:val="2"/>
        </w:numPr>
        <w:ind w:left="426"/>
        <w:jc w:val="both"/>
      </w:pPr>
      <w:r>
        <w:t>respectă principiile eticii şi deontologiei şi răspunde direct în cazul realizării unor cercetări ce aduc atingere acestor principii;</w:t>
      </w:r>
    </w:p>
    <w:p w14:paraId="05791B0C" w14:textId="77777777" w:rsidR="000C624B" w:rsidRDefault="00410A48">
      <w:pPr>
        <w:numPr>
          <w:ilvl w:val="0"/>
          <w:numId w:val="2"/>
        </w:numPr>
        <w:ind w:left="426"/>
        <w:jc w:val="both"/>
      </w:pPr>
      <w:r>
        <w:t>respectă prevederile Codului de etică al institutului;</w:t>
      </w:r>
    </w:p>
    <w:p w14:paraId="120F5E20" w14:textId="77777777" w:rsidR="000C624B" w:rsidRDefault="00410A48">
      <w:pPr>
        <w:numPr>
          <w:ilvl w:val="0"/>
          <w:numId w:val="2"/>
        </w:numPr>
        <w:ind w:left="426"/>
        <w:jc w:val="both"/>
      </w:pPr>
      <w:r>
        <w:t>poate refuza motivat, din considerente etice, să participe la cercetări ştiinţifice cu impact negativ asupra fiinţei umane şi mediului.</w:t>
      </w:r>
    </w:p>
    <w:p w14:paraId="729A9F07" w14:textId="77777777" w:rsidR="000C624B" w:rsidRDefault="00410A48">
      <w:pPr>
        <w:numPr>
          <w:ilvl w:val="0"/>
          <w:numId w:val="2"/>
        </w:numPr>
        <w:ind w:left="405"/>
        <w:jc w:val="both"/>
      </w:pPr>
      <w:r>
        <w:t>respectă normele privind protecția datelor cu caracter personal, conform normelor în vigoare și regulilor interne ale Institutului de Cercetare-Dezvoltare în Genomică;</w:t>
      </w:r>
    </w:p>
    <w:p w14:paraId="30D3D298" w14:textId="77777777" w:rsidR="000C624B" w:rsidRDefault="00410A48">
      <w:pPr>
        <w:numPr>
          <w:ilvl w:val="0"/>
          <w:numId w:val="2"/>
        </w:numPr>
        <w:ind w:left="405"/>
        <w:jc w:val="both"/>
      </w:pPr>
      <w:r>
        <w:t>respectă prevederile Regulamentului de organizare şi funcționare şi dispozițiile conducerii Institutului;</w:t>
      </w:r>
    </w:p>
    <w:p w14:paraId="4942DF38" w14:textId="77777777" w:rsidR="000C624B" w:rsidRDefault="00410A48">
      <w:pPr>
        <w:numPr>
          <w:ilvl w:val="0"/>
          <w:numId w:val="2"/>
        </w:numPr>
        <w:ind w:left="405"/>
        <w:jc w:val="both"/>
      </w:pPr>
      <w:r>
        <w:t>respectă normele de Protecția Muncii şi P.S.I.;</w:t>
      </w:r>
    </w:p>
    <w:p w14:paraId="257A448E" w14:textId="77777777" w:rsidR="000C624B" w:rsidRDefault="00410A48">
      <w:pPr>
        <w:numPr>
          <w:ilvl w:val="0"/>
          <w:numId w:val="2"/>
        </w:numPr>
        <w:ind w:left="405"/>
        <w:jc w:val="both"/>
      </w:pPr>
      <w:r>
        <w:t>răspunde de păstrarea bunurilor primite în gestiune;</w:t>
      </w:r>
    </w:p>
    <w:p w14:paraId="5EA4D3ED" w14:textId="77777777" w:rsidR="000C624B" w:rsidRDefault="00410A48">
      <w:pPr>
        <w:numPr>
          <w:ilvl w:val="0"/>
          <w:numId w:val="2"/>
        </w:numPr>
        <w:ind w:left="405"/>
        <w:jc w:val="both"/>
      </w:pPr>
      <w:r>
        <w:t>are obligația de a respecta secretul de serviciu și clauza de confidențialitate.</w:t>
      </w:r>
    </w:p>
    <w:p w14:paraId="74630ADA" w14:textId="77777777" w:rsidR="000C624B" w:rsidRDefault="000C624B">
      <w:pPr>
        <w:jc w:val="both"/>
      </w:pPr>
    </w:p>
    <w:p w14:paraId="16A452A5" w14:textId="77777777" w:rsidR="000C624B" w:rsidRDefault="00410A48">
      <w:pPr>
        <w:jc w:val="both"/>
        <w:rPr>
          <w:b/>
        </w:rPr>
      </w:pPr>
      <w:r>
        <w:rPr>
          <w:b/>
        </w:rPr>
        <w:t>D. Sfera relațională a titularului postului</w:t>
      </w:r>
    </w:p>
    <w:p w14:paraId="39034AC0" w14:textId="77777777" w:rsidR="000C624B" w:rsidRDefault="00410A48">
      <w:pPr>
        <w:jc w:val="both"/>
      </w:pPr>
      <w:r>
        <w:t>1. Sfera relațională internă:</w:t>
      </w:r>
    </w:p>
    <w:p w14:paraId="4E57742D" w14:textId="77777777" w:rsidR="000C624B" w:rsidRDefault="00410A48">
      <w:pPr>
        <w:jc w:val="both"/>
      </w:pPr>
      <w:r>
        <w:t>a) Relații ierarhice:</w:t>
      </w:r>
    </w:p>
    <w:p w14:paraId="0C10C6AE" w14:textId="77777777" w:rsidR="000C624B" w:rsidRDefault="00410A48">
      <w:pPr>
        <w:jc w:val="both"/>
      </w:pPr>
      <w:r>
        <w:t>– subordonat față de: director general adjunct</w:t>
      </w:r>
    </w:p>
    <w:p w14:paraId="7AA2BD00" w14:textId="77777777" w:rsidR="000C624B" w:rsidRDefault="00410A48">
      <w:pPr>
        <w:jc w:val="both"/>
      </w:pPr>
      <w:r>
        <w:t>– superior pentru: nu este cazul</w:t>
      </w:r>
    </w:p>
    <w:p w14:paraId="5039A741" w14:textId="77777777" w:rsidR="000C624B" w:rsidRDefault="00410A48">
      <w:pPr>
        <w:jc w:val="both"/>
      </w:pPr>
      <w:r>
        <w:t>b) Relații funcționale: toate compartimentele din cadrul ICDG</w:t>
      </w:r>
    </w:p>
    <w:p w14:paraId="4ED24500" w14:textId="77777777" w:rsidR="000C624B" w:rsidRDefault="00410A48">
      <w:pPr>
        <w:jc w:val="both"/>
      </w:pPr>
      <w:r>
        <w:t>c) Relații de control: nu este cazul</w:t>
      </w:r>
    </w:p>
    <w:p w14:paraId="73ADE96A" w14:textId="77777777" w:rsidR="000C624B" w:rsidRDefault="00410A48">
      <w:pPr>
        <w:jc w:val="both"/>
      </w:pPr>
      <w:r>
        <w:t>d) Relații de reprezentare: pe bază de împuternicire</w:t>
      </w:r>
    </w:p>
    <w:p w14:paraId="71E06E3B" w14:textId="77777777" w:rsidR="000C624B" w:rsidRDefault="00410A48">
      <w:pPr>
        <w:jc w:val="both"/>
      </w:pPr>
      <w:r>
        <w:t>2. Sfera relațională externă: nu este cazul</w:t>
      </w:r>
    </w:p>
    <w:p w14:paraId="49F1CED6" w14:textId="77777777" w:rsidR="000C624B" w:rsidRDefault="00410A48">
      <w:pPr>
        <w:jc w:val="both"/>
      </w:pPr>
      <w:r>
        <w:t>a) cu autorități și instituții publice: pe bază de împuternicire</w:t>
      </w:r>
    </w:p>
    <w:p w14:paraId="5C98B5E4" w14:textId="77777777" w:rsidR="000C624B" w:rsidRDefault="00410A48">
      <w:pPr>
        <w:jc w:val="both"/>
      </w:pPr>
      <w:r>
        <w:t>b) cu organizații internaționale: pe bază de împuternicire</w:t>
      </w:r>
    </w:p>
    <w:p w14:paraId="6986D6F9" w14:textId="77777777" w:rsidR="000C624B" w:rsidRDefault="00410A48">
      <w:pPr>
        <w:jc w:val="both"/>
      </w:pPr>
      <w:r>
        <w:t>c) cu persoane juridice private: pe bază de împuternicire</w:t>
      </w:r>
    </w:p>
    <w:p w14:paraId="74F204EA" w14:textId="77777777" w:rsidR="000C624B" w:rsidRDefault="00410A48">
      <w:pPr>
        <w:jc w:val="both"/>
      </w:pPr>
      <w:r>
        <w:lastRenderedPageBreak/>
        <w:t>3. Delegarea de atribuții și competență: toate atribuțiile postului menționate în secțiunea C, pe perioada concediului de odihnă, concediului pentru incapacitate de muncă, delegațiilor, concediului fără plată, suspendării, detașării și alte situații în care salariatul se află în imposibilitatea de a-și îndeplini atribuțiile de serviciu vor fi preluate de către persoana desemnată de Directorul general și împuternicită prin decizie scrisă.</w:t>
      </w:r>
    </w:p>
    <w:p w14:paraId="03B38BE2" w14:textId="77777777" w:rsidR="000C624B" w:rsidRDefault="000C624B"/>
    <w:tbl>
      <w:tblPr>
        <w:tblStyle w:val="a3"/>
        <w:tblW w:w="9026" w:type="dxa"/>
        <w:tblLayout w:type="fixed"/>
        <w:tblLook w:val="0600" w:firstRow="0" w:lastRow="0" w:firstColumn="0" w:lastColumn="0" w:noHBand="1" w:noVBand="1"/>
      </w:tblPr>
      <w:tblGrid>
        <w:gridCol w:w="3008"/>
        <w:gridCol w:w="3009"/>
        <w:gridCol w:w="3009"/>
      </w:tblGrid>
      <w:tr w:rsidR="000C624B" w14:paraId="7539697E" w14:textId="77777777">
        <w:tc>
          <w:tcPr>
            <w:tcW w:w="3008" w:type="dxa"/>
            <w:shd w:val="clear" w:color="auto" w:fill="auto"/>
            <w:tcMar>
              <w:top w:w="100" w:type="dxa"/>
              <w:left w:w="100" w:type="dxa"/>
              <w:bottom w:w="100" w:type="dxa"/>
              <w:right w:w="100" w:type="dxa"/>
            </w:tcMar>
          </w:tcPr>
          <w:p w14:paraId="1A0A0EC8" w14:textId="77777777" w:rsidR="000C624B" w:rsidRDefault="00410A48">
            <w:r>
              <w:t>E. Întocmit de:</w:t>
            </w:r>
          </w:p>
          <w:p w14:paraId="0EE5D28B" w14:textId="77777777" w:rsidR="000C624B" w:rsidRDefault="00410A48">
            <w:r>
              <w:t>1. Numele și prenumele:</w:t>
            </w:r>
          </w:p>
          <w:p w14:paraId="21CAE7B4" w14:textId="77777777" w:rsidR="000C624B" w:rsidRDefault="000C624B"/>
          <w:p w14:paraId="0027A9A1" w14:textId="77777777" w:rsidR="000C624B" w:rsidRDefault="00410A48">
            <w:r>
              <w:t>2. Funcția de conducere:</w:t>
            </w:r>
          </w:p>
          <w:p w14:paraId="0CA332AC" w14:textId="77777777" w:rsidR="000C624B" w:rsidRDefault="000C624B"/>
          <w:p w14:paraId="6BDBB844" w14:textId="77777777" w:rsidR="000C624B" w:rsidRDefault="00410A48">
            <w:r>
              <w:t>3. Semnătura .....</w:t>
            </w:r>
          </w:p>
          <w:p w14:paraId="6738F15E" w14:textId="77777777" w:rsidR="000C624B" w:rsidRDefault="00410A48">
            <w:r>
              <w:t>4. Data întocmirii .....</w:t>
            </w:r>
          </w:p>
        </w:tc>
        <w:tc>
          <w:tcPr>
            <w:tcW w:w="3009" w:type="dxa"/>
            <w:shd w:val="clear" w:color="auto" w:fill="auto"/>
            <w:tcMar>
              <w:top w:w="100" w:type="dxa"/>
              <w:left w:w="100" w:type="dxa"/>
              <w:bottom w:w="100" w:type="dxa"/>
              <w:right w:w="100" w:type="dxa"/>
            </w:tcMar>
          </w:tcPr>
          <w:p w14:paraId="0E908AA1" w14:textId="77777777" w:rsidR="000C624B" w:rsidRDefault="00410A48">
            <w:r>
              <w:t>F. Luat la cunoștință de către ocupantul postului</w:t>
            </w:r>
          </w:p>
          <w:p w14:paraId="5A22F00B" w14:textId="77777777" w:rsidR="000C624B" w:rsidRDefault="00410A48">
            <w:r>
              <w:t>1. Numele și prenumele:</w:t>
            </w:r>
          </w:p>
          <w:p w14:paraId="095FC09F" w14:textId="77777777" w:rsidR="000C624B" w:rsidRDefault="000C624B"/>
          <w:p w14:paraId="396D5972" w14:textId="77777777" w:rsidR="000C624B" w:rsidRDefault="00410A48">
            <w:r>
              <w:t>2. Semnătura .....</w:t>
            </w:r>
          </w:p>
          <w:p w14:paraId="330D4168" w14:textId="77777777" w:rsidR="000C624B" w:rsidRDefault="00410A48">
            <w:r>
              <w:t>3. Data .....</w:t>
            </w:r>
          </w:p>
        </w:tc>
        <w:tc>
          <w:tcPr>
            <w:tcW w:w="3009" w:type="dxa"/>
            <w:shd w:val="clear" w:color="auto" w:fill="auto"/>
            <w:tcMar>
              <w:top w:w="100" w:type="dxa"/>
              <w:left w:w="100" w:type="dxa"/>
              <w:bottom w:w="100" w:type="dxa"/>
              <w:right w:w="100" w:type="dxa"/>
            </w:tcMar>
          </w:tcPr>
          <w:p w14:paraId="1E930834" w14:textId="77777777" w:rsidR="000C624B" w:rsidRDefault="00410A48">
            <w:r>
              <w:t>G. Contrasemnează:</w:t>
            </w:r>
          </w:p>
          <w:p w14:paraId="09AE6911" w14:textId="77777777" w:rsidR="000C624B" w:rsidRDefault="00410A48">
            <w:r>
              <w:t>1. Numele și prenumele:</w:t>
            </w:r>
          </w:p>
          <w:p w14:paraId="0301712B" w14:textId="77777777" w:rsidR="000C624B" w:rsidRDefault="000C624B"/>
          <w:p w14:paraId="695F36BD" w14:textId="77777777" w:rsidR="000C624B" w:rsidRDefault="00410A48">
            <w:r>
              <w:t>2. Funcția:</w:t>
            </w:r>
          </w:p>
          <w:p w14:paraId="04C3F2BE" w14:textId="77777777" w:rsidR="000C624B" w:rsidRDefault="000C624B"/>
          <w:p w14:paraId="6C4413B9" w14:textId="77777777" w:rsidR="000C624B" w:rsidRDefault="00410A48">
            <w:r>
              <w:t>3. Semnătura .....</w:t>
            </w:r>
          </w:p>
          <w:p w14:paraId="0AB5A2F6" w14:textId="77777777" w:rsidR="000C624B" w:rsidRDefault="00410A48">
            <w:r>
              <w:t>4. Data .....</w:t>
            </w:r>
          </w:p>
        </w:tc>
      </w:tr>
    </w:tbl>
    <w:p w14:paraId="3690F478" w14:textId="77777777" w:rsidR="000C624B" w:rsidRDefault="000C624B">
      <w:pPr>
        <w:spacing w:line="240" w:lineRule="auto"/>
        <w:rPr>
          <w:rFonts w:ascii="Times New Roman" w:eastAsia="Times New Roman" w:hAnsi="Times New Roman" w:cs="Times New Roman"/>
          <w:sz w:val="18"/>
          <w:szCs w:val="18"/>
        </w:rPr>
      </w:pPr>
    </w:p>
    <w:p w14:paraId="71FF766F" w14:textId="77777777" w:rsidR="000C624B" w:rsidRDefault="00410A48">
      <w:pPr>
        <w:rPr>
          <w:b/>
          <w:sz w:val="18"/>
          <w:szCs w:val="18"/>
          <w:u w:val="single"/>
        </w:rPr>
      </w:pPr>
      <w:r>
        <w:br w:type="page"/>
      </w:r>
    </w:p>
    <w:p w14:paraId="706F6E2B" w14:textId="77777777" w:rsidR="000C624B" w:rsidRDefault="00410A48">
      <w:pPr>
        <w:spacing w:line="300" w:lineRule="auto"/>
        <w:jc w:val="center"/>
        <w:rPr>
          <w:b/>
          <w:sz w:val="20"/>
          <w:szCs w:val="20"/>
          <w:u w:val="single"/>
        </w:rPr>
      </w:pPr>
      <w:r>
        <w:rPr>
          <w:b/>
          <w:sz w:val="20"/>
          <w:szCs w:val="20"/>
          <w:u w:val="single"/>
        </w:rPr>
        <w:lastRenderedPageBreak/>
        <w:t>Anexă la fișa postului</w:t>
      </w:r>
    </w:p>
    <w:p w14:paraId="7DE24C8C" w14:textId="77777777" w:rsidR="000C624B" w:rsidRDefault="00410A48">
      <w:pPr>
        <w:spacing w:line="300" w:lineRule="auto"/>
        <w:jc w:val="center"/>
        <w:rPr>
          <w:b/>
          <w:sz w:val="20"/>
          <w:szCs w:val="20"/>
          <w:u w:val="single"/>
        </w:rPr>
      </w:pPr>
      <w:r>
        <w:rPr>
          <w:b/>
          <w:sz w:val="20"/>
          <w:szCs w:val="20"/>
          <w:u w:val="single"/>
        </w:rPr>
        <w:t>cuprinzând  responsabilitățile în domeniul sănătății, securității în muncă şi apărării împotriva incendiilor</w:t>
      </w:r>
    </w:p>
    <w:p w14:paraId="6D9F8A79" w14:textId="77777777" w:rsidR="000C624B" w:rsidRDefault="00410A48">
      <w:pPr>
        <w:spacing w:line="300" w:lineRule="auto"/>
        <w:rPr>
          <w:sz w:val="20"/>
          <w:szCs w:val="20"/>
        </w:rPr>
      </w:pPr>
      <w:r>
        <w:rPr>
          <w:sz w:val="20"/>
          <w:szCs w:val="20"/>
        </w:rPr>
        <w:tab/>
      </w:r>
    </w:p>
    <w:p w14:paraId="1C90284A" w14:textId="77777777" w:rsidR="000C624B" w:rsidRDefault="00410A48">
      <w:pPr>
        <w:spacing w:line="300" w:lineRule="auto"/>
        <w:rPr>
          <w:sz w:val="20"/>
          <w:szCs w:val="20"/>
        </w:rPr>
      </w:pPr>
      <w:r>
        <w:rPr>
          <w:sz w:val="20"/>
          <w:szCs w:val="20"/>
        </w:rPr>
        <w:t>Nume si prenume angajat _________________</w:t>
      </w:r>
    </w:p>
    <w:p w14:paraId="61665AC0" w14:textId="77777777" w:rsidR="000C624B" w:rsidRDefault="00410A48">
      <w:pPr>
        <w:spacing w:line="300" w:lineRule="auto"/>
        <w:rPr>
          <w:sz w:val="20"/>
          <w:szCs w:val="20"/>
        </w:rPr>
      </w:pPr>
      <w:r>
        <w:rPr>
          <w:sz w:val="20"/>
          <w:szCs w:val="20"/>
        </w:rPr>
        <w:t>Funcția _______________________________</w:t>
      </w:r>
    </w:p>
    <w:p w14:paraId="2EB4569C" w14:textId="77777777" w:rsidR="000C624B" w:rsidRDefault="00410A48">
      <w:pPr>
        <w:spacing w:line="300" w:lineRule="auto"/>
        <w:rPr>
          <w:sz w:val="20"/>
          <w:szCs w:val="20"/>
        </w:rPr>
      </w:pPr>
      <w:r>
        <w:rPr>
          <w:sz w:val="20"/>
          <w:szCs w:val="20"/>
        </w:rPr>
        <w:t>Locul muncii___________________________</w:t>
      </w:r>
      <w:r>
        <w:rPr>
          <w:sz w:val="20"/>
          <w:szCs w:val="20"/>
        </w:rPr>
        <w:tab/>
      </w:r>
      <w:r>
        <w:rPr>
          <w:sz w:val="20"/>
          <w:szCs w:val="20"/>
        </w:rPr>
        <w:tab/>
      </w:r>
      <w:r>
        <w:rPr>
          <w:sz w:val="20"/>
          <w:szCs w:val="20"/>
        </w:rPr>
        <w:tab/>
      </w:r>
      <w:r>
        <w:rPr>
          <w:sz w:val="20"/>
          <w:szCs w:val="20"/>
        </w:rPr>
        <w:tab/>
        <w:t xml:space="preserve">           </w:t>
      </w:r>
    </w:p>
    <w:p w14:paraId="576B76DD" w14:textId="77777777" w:rsidR="000C624B" w:rsidRDefault="00410A48">
      <w:pPr>
        <w:spacing w:line="300" w:lineRule="auto"/>
        <w:jc w:val="both"/>
        <w:rPr>
          <w:sz w:val="20"/>
          <w:szCs w:val="20"/>
          <w:u w:val="single"/>
        </w:rPr>
      </w:pPr>
      <w:r>
        <w:rPr>
          <w:sz w:val="20"/>
          <w:szCs w:val="20"/>
          <w:u w:val="single"/>
        </w:rPr>
        <w:t>În domeniul sănătății şi securității în muncă angajatul are următoarele obligații:</w:t>
      </w:r>
    </w:p>
    <w:p w14:paraId="50BBCE1B" w14:textId="77777777" w:rsidR="000C624B" w:rsidRDefault="00410A48">
      <w:pPr>
        <w:numPr>
          <w:ilvl w:val="0"/>
          <w:numId w:val="1"/>
        </w:numPr>
        <w:spacing w:line="300" w:lineRule="auto"/>
        <w:ind w:left="180" w:hanging="180"/>
        <w:jc w:val="both"/>
        <w:rPr>
          <w:sz w:val="20"/>
          <w:szCs w:val="20"/>
        </w:rPr>
      </w:pPr>
      <w:r>
        <w:rPr>
          <w:sz w:val="20"/>
          <w:szCs w:val="20"/>
        </w:rPr>
        <w:t>să își desfășoare activitatea, în conformitate cu pregătirea şi instruirea sa,  precum şi cu instrucțiunile primite din partea superiorilor ierarhici, astfel încât să nu expună la pericol de accidentare sau îmbolnăvire profesională atât propria persoană, cât şi alte persoane care pot fi afectate de acțiunile sau omisiunile sale în timpul procesului de muncă;</w:t>
      </w:r>
    </w:p>
    <w:p w14:paraId="4FDEC922" w14:textId="77777777" w:rsidR="000C624B" w:rsidRDefault="00410A48">
      <w:pPr>
        <w:numPr>
          <w:ilvl w:val="0"/>
          <w:numId w:val="1"/>
        </w:numPr>
        <w:spacing w:line="300" w:lineRule="auto"/>
        <w:ind w:left="180" w:hanging="180"/>
        <w:jc w:val="both"/>
        <w:rPr>
          <w:sz w:val="20"/>
          <w:szCs w:val="20"/>
        </w:rPr>
      </w:pPr>
      <w:r>
        <w:rPr>
          <w:sz w:val="20"/>
          <w:szCs w:val="20"/>
        </w:rPr>
        <w:t>să utilizeze corect (după caz) mașinile, aparatura, uneltele, substanțele periculoase, echipamentele  şi orice alte mijloace de lucru;</w:t>
      </w:r>
    </w:p>
    <w:p w14:paraId="30D709B3" w14:textId="77777777" w:rsidR="000C624B" w:rsidRDefault="00410A48">
      <w:pPr>
        <w:numPr>
          <w:ilvl w:val="0"/>
          <w:numId w:val="1"/>
        </w:numPr>
        <w:spacing w:line="300" w:lineRule="auto"/>
        <w:ind w:left="180" w:hanging="180"/>
        <w:jc w:val="both"/>
        <w:rPr>
          <w:sz w:val="20"/>
          <w:szCs w:val="20"/>
        </w:rPr>
      </w:pPr>
      <w:r>
        <w:rPr>
          <w:sz w:val="20"/>
          <w:szCs w:val="20"/>
        </w:rPr>
        <w:t>să utilizeze corect (după caz) echipamentul individual de protecție acordat şi, după utilizare, să îl înapoieze sau să îl pună la locul destinat pentru păstrare;</w:t>
      </w:r>
    </w:p>
    <w:p w14:paraId="449BE487" w14:textId="77777777" w:rsidR="000C624B" w:rsidRDefault="00410A48">
      <w:pPr>
        <w:numPr>
          <w:ilvl w:val="0"/>
          <w:numId w:val="1"/>
        </w:numPr>
        <w:spacing w:line="300" w:lineRule="auto"/>
        <w:ind w:left="180" w:hanging="180"/>
        <w:jc w:val="both"/>
        <w:rPr>
          <w:sz w:val="20"/>
          <w:szCs w:val="20"/>
        </w:rPr>
      </w:pPr>
      <w:r>
        <w:rPr>
          <w:sz w:val="20"/>
          <w:szCs w:val="20"/>
        </w:rPr>
        <w:t>să nu procedeze la scoaterea din funcțiune, la modificarea, schimbarea sau înlăturarea arbitrară a dispozitivelor de securitate proprii şi să utilizeze corect aceste dispozitive;</w:t>
      </w:r>
    </w:p>
    <w:p w14:paraId="2B9AFA58" w14:textId="77777777" w:rsidR="000C624B" w:rsidRDefault="00410A48">
      <w:pPr>
        <w:numPr>
          <w:ilvl w:val="0"/>
          <w:numId w:val="1"/>
        </w:numPr>
        <w:spacing w:line="300" w:lineRule="auto"/>
        <w:ind w:left="180" w:hanging="180"/>
        <w:jc w:val="both"/>
        <w:rPr>
          <w:sz w:val="20"/>
          <w:szCs w:val="20"/>
        </w:rPr>
      </w:pPr>
      <w:r>
        <w:rPr>
          <w:sz w:val="20"/>
          <w:szCs w:val="20"/>
        </w:rPr>
        <w:t>să comunice imediat superiorului ierarhic orice situație de muncă despre care are motive întemeiate să o considere un pericol pentru securitatea şi sănătatea lucrătorilor, precum şi orice deficiență a sistemelor de protecție;</w:t>
      </w:r>
    </w:p>
    <w:p w14:paraId="7382B9A3" w14:textId="77777777" w:rsidR="000C624B" w:rsidRDefault="00410A48">
      <w:pPr>
        <w:numPr>
          <w:ilvl w:val="0"/>
          <w:numId w:val="1"/>
        </w:numPr>
        <w:spacing w:line="300" w:lineRule="auto"/>
        <w:ind w:left="180" w:hanging="180"/>
        <w:jc w:val="both"/>
        <w:rPr>
          <w:rFonts w:ascii="Times New Roman" w:eastAsia="Times New Roman" w:hAnsi="Times New Roman" w:cs="Times New Roman"/>
          <w:sz w:val="20"/>
          <w:szCs w:val="20"/>
        </w:rPr>
      </w:pPr>
      <w:r>
        <w:rPr>
          <w:sz w:val="20"/>
          <w:szCs w:val="20"/>
        </w:rPr>
        <w:t>să coopereze cu superiorii direcți şi cu angajații Serviciului Intern de Prevenire şi Protecție, atâta timp cât este necesar, pentru a face posibilă realizarea oricăror cerințe sau măsuri dispuse de către inspectorii de muncă și inspectorii sanitari, pentru protecția sănătății şi securității lucrătorilor;</w:t>
      </w:r>
    </w:p>
    <w:p w14:paraId="7918A0D7" w14:textId="77777777" w:rsidR="000C624B" w:rsidRDefault="00410A48">
      <w:pPr>
        <w:numPr>
          <w:ilvl w:val="0"/>
          <w:numId w:val="1"/>
        </w:numPr>
        <w:spacing w:line="300" w:lineRule="auto"/>
        <w:ind w:left="180" w:hanging="180"/>
        <w:jc w:val="both"/>
        <w:rPr>
          <w:sz w:val="20"/>
          <w:szCs w:val="20"/>
        </w:rPr>
      </w:pPr>
      <w:r>
        <w:rPr>
          <w:sz w:val="20"/>
          <w:szCs w:val="20"/>
        </w:rPr>
        <w:t>să coopereze cu superiorii direcți şi cu angajații Serviciului Intern de Prevenire şi Protecție, atâta timp cât este necesar, pentru a permite angajatorului să se asigure că mediul de muncă şi condițiile de lucru sunt sigure şi fără riscuri pentru securitate şi sănătate, în domeniul său de activitate;</w:t>
      </w:r>
    </w:p>
    <w:p w14:paraId="40DF5769" w14:textId="77777777" w:rsidR="000C624B" w:rsidRDefault="00410A48">
      <w:pPr>
        <w:numPr>
          <w:ilvl w:val="0"/>
          <w:numId w:val="1"/>
        </w:numPr>
        <w:spacing w:line="300" w:lineRule="auto"/>
        <w:ind w:left="180" w:hanging="180"/>
        <w:jc w:val="both"/>
        <w:rPr>
          <w:sz w:val="20"/>
          <w:szCs w:val="20"/>
        </w:rPr>
      </w:pPr>
      <w:r>
        <w:rPr>
          <w:sz w:val="20"/>
          <w:szCs w:val="20"/>
        </w:rPr>
        <w:t>să își însușească şi să respecte prevederile legislației din domeniul securității şi sănătății în muncă şi măsurile de aplicare a acestora;</w:t>
      </w:r>
    </w:p>
    <w:p w14:paraId="532921FF" w14:textId="77777777" w:rsidR="000C624B" w:rsidRDefault="00410A48">
      <w:pPr>
        <w:numPr>
          <w:ilvl w:val="0"/>
          <w:numId w:val="1"/>
        </w:numPr>
        <w:spacing w:line="300" w:lineRule="auto"/>
        <w:ind w:left="180" w:hanging="180"/>
        <w:jc w:val="both"/>
        <w:rPr>
          <w:sz w:val="20"/>
          <w:szCs w:val="20"/>
        </w:rPr>
      </w:pPr>
      <w:r>
        <w:rPr>
          <w:sz w:val="20"/>
          <w:szCs w:val="20"/>
        </w:rPr>
        <w:t>să dea relațiile solicitate inspectorilor de muncă şi  inspectorilor sanitari;</w:t>
      </w:r>
    </w:p>
    <w:p w14:paraId="6C0A1F15" w14:textId="77777777" w:rsidR="000C624B" w:rsidRDefault="00410A48">
      <w:pPr>
        <w:numPr>
          <w:ilvl w:val="0"/>
          <w:numId w:val="1"/>
        </w:numPr>
        <w:spacing w:line="300" w:lineRule="auto"/>
        <w:ind w:left="180" w:hanging="180"/>
        <w:jc w:val="both"/>
        <w:rPr>
          <w:sz w:val="20"/>
          <w:szCs w:val="20"/>
        </w:rPr>
      </w:pPr>
      <w:r>
        <w:rPr>
          <w:sz w:val="20"/>
          <w:szCs w:val="20"/>
        </w:rPr>
        <w:t>să informeze superiorul direct în cazul în care identifică factori de risc şi să ia măsurile corespunzătoare în cazul apariției unui pericol nou sau existent latent pentru siguranța sau sănătatea personalului din instituție;</w:t>
      </w:r>
    </w:p>
    <w:p w14:paraId="5B575499" w14:textId="77777777" w:rsidR="000C624B" w:rsidRDefault="00410A48">
      <w:pPr>
        <w:numPr>
          <w:ilvl w:val="0"/>
          <w:numId w:val="1"/>
        </w:numPr>
        <w:spacing w:line="300" w:lineRule="auto"/>
        <w:ind w:left="180" w:hanging="180"/>
        <w:jc w:val="both"/>
        <w:rPr>
          <w:sz w:val="20"/>
          <w:szCs w:val="20"/>
        </w:rPr>
      </w:pPr>
      <w:r>
        <w:rPr>
          <w:sz w:val="20"/>
          <w:szCs w:val="20"/>
        </w:rPr>
        <w:t>să aducă la cunoștință șefului direct accidentele suferite de propria persoană;</w:t>
      </w:r>
    </w:p>
    <w:p w14:paraId="4055680B" w14:textId="77777777" w:rsidR="000C624B" w:rsidRDefault="00410A48">
      <w:pPr>
        <w:numPr>
          <w:ilvl w:val="0"/>
          <w:numId w:val="1"/>
        </w:numPr>
        <w:spacing w:line="300" w:lineRule="auto"/>
        <w:ind w:left="180" w:hanging="180"/>
        <w:jc w:val="both"/>
        <w:rPr>
          <w:sz w:val="20"/>
          <w:szCs w:val="20"/>
        </w:rPr>
      </w:pPr>
      <w:r>
        <w:rPr>
          <w:sz w:val="20"/>
          <w:szCs w:val="20"/>
        </w:rPr>
        <w:t>să urmărească permanent şi să informeze superiorul direct pentru a lua măsurile necesare în sensul menținerii echipamentelor utilizate şi a mediului de muncă într-o stare corespunzătoare cerințelor de securitate în muncă;</w:t>
      </w:r>
    </w:p>
    <w:p w14:paraId="27854E81" w14:textId="77777777" w:rsidR="000C624B" w:rsidRDefault="00410A48">
      <w:pPr>
        <w:numPr>
          <w:ilvl w:val="0"/>
          <w:numId w:val="1"/>
        </w:numPr>
        <w:spacing w:line="300" w:lineRule="auto"/>
        <w:ind w:left="180" w:hanging="180"/>
        <w:jc w:val="both"/>
        <w:rPr>
          <w:sz w:val="20"/>
          <w:szCs w:val="20"/>
        </w:rPr>
      </w:pPr>
      <w:r>
        <w:rPr>
          <w:sz w:val="20"/>
          <w:szCs w:val="20"/>
        </w:rPr>
        <w:t>să informeze superiorul direct pentru oprirea procesului de muncă în cazul apariției unui pericol iminent;</w:t>
      </w:r>
    </w:p>
    <w:p w14:paraId="402182E8" w14:textId="77777777" w:rsidR="000C624B" w:rsidRDefault="00410A48">
      <w:pPr>
        <w:numPr>
          <w:ilvl w:val="0"/>
          <w:numId w:val="1"/>
        </w:numPr>
        <w:spacing w:line="300" w:lineRule="auto"/>
        <w:ind w:left="180" w:hanging="180"/>
        <w:jc w:val="both"/>
        <w:rPr>
          <w:sz w:val="20"/>
          <w:szCs w:val="20"/>
        </w:rPr>
      </w:pPr>
      <w:r>
        <w:rPr>
          <w:sz w:val="20"/>
          <w:szCs w:val="20"/>
        </w:rPr>
        <w:t>să scoată din circuitul de utilizare orice echipament de muncă dovedit ca fiind necorespunzător în urma încercărilor şi să anunțe superiorul direct despre acesta;</w:t>
      </w:r>
    </w:p>
    <w:p w14:paraId="60A7C22A" w14:textId="77777777" w:rsidR="000C624B" w:rsidRDefault="00410A48">
      <w:pPr>
        <w:numPr>
          <w:ilvl w:val="0"/>
          <w:numId w:val="1"/>
        </w:numPr>
        <w:spacing w:line="300" w:lineRule="auto"/>
        <w:ind w:left="180" w:hanging="180"/>
        <w:jc w:val="both"/>
        <w:rPr>
          <w:sz w:val="20"/>
          <w:szCs w:val="20"/>
        </w:rPr>
      </w:pPr>
      <w:r>
        <w:rPr>
          <w:sz w:val="20"/>
          <w:szCs w:val="20"/>
        </w:rPr>
        <w:t>să se prezinte la examenele medicale de supraveghere a sănătății la locul de muncă conform planificării stabilite de angajator împreună cu furnizorul serviciilor de medicina muncii;</w:t>
      </w:r>
    </w:p>
    <w:p w14:paraId="1ED0B4D4" w14:textId="77777777" w:rsidR="000C624B" w:rsidRDefault="000C624B">
      <w:pPr>
        <w:spacing w:line="300" w:lineRule="auto"/>
        <w:ind w:firstLine="420"/>
        <w:rPr>
          <w:sz w:val="20"/>
          <w:szCs w:val="20"/>
          <w:u w:val="single"/>
        </w:rPr>
      </w:pPr>
    </w:p>
    <w:p w14:paraId="47B5EE40" w14:textId="77777777" w:rsidR="000C624B" w:rsidRDefault="00410A48">
      <w:pPr>
        <w:spacing w:line="300" w:lineRule="auto"/>
        <w:rPr>
          <w:sz w:val="20"/>
          <w:szCs w:val="20"/>
          <w:u w:val="single"/>
        </w:rPr>
      </w:pPr>
      <w:r>
        <w:rPr>
          <w:sz w:val="20"/>
          <w:szCs w:val="20"/>
          <w:u w:val="single"/>
        </w:rPr>
        <w:t xml:space="preserve">În domeniul apărării împotriva incendiilor angajatul are următoarele obligații: </w:t>
      </w:r>
    </w:p>
    <w:p w14:paraId="2981E0CC" w14:textId="77777777" w:rsidR="000C624B" w:rsidRDefault="00410A48">
      <w:pPr>
        <w:numPr>
          <w:ilvl w:val="0"/>
          <w:numId w:val="3"/>
        </w:numPr>
        <w:spacing w:line="300" w:lineRule="auto"/>
        <w:ind w:left="180" w:hanging="150"/>
        <w:jc w:val="both"/>
        <w:rPr>
          <w:sz w:val="20"/>
          <w:szCs w:val="20"/>
        </w:rPr>
      </w:pPr>
      <w:r>
        <w:rPr>
          <w:sz w:val="20"/>
          <w:szCs w:val="20"/>
        </w:rPr>
        <w:lastRenderedPageBreak/>
        <w:t>să respecte regulile şi măsurile de apărare împotriva incendiilor, aduse la cunoștință, sub orice formă, de conducerea instituției;</w:t>
      </w:r>
    </w:p>
    <w:p w14:paraId="7699B9E3" w14:textId="77777777" w:rsidR="000C624B" w:rsidRDefault="00410A48">
      <w:pPr>
        <w:numPr>
          <w:ilvl w:val="0"/>
          <w:numId w:val="3"/>
        </w:numPr>
        <w:spacing w:line="300" w:lineRule="auto"/>
        <w:ind w:left="180" w:hanging="150"/>
        <w:jc w:val="both"/>
        <w:rPr>
          <w:sz w:val="20"/>
          <w:szCs w:val="20"/>
        </w:rPr>
      </w:pPr>
      <w:r>
        <w:rPr>
          <w:sz w:val="20"/>
          <w:szCs w:val="20"/>
        </w:rPr>
        <w:t>să utilizeze (după caz) substanțele periculoase, instalațiile, utilajele, mașinile, aparatura şi echipamentele, potrivit instrucțiunilor tehnice, precum şi celor date de superiorul direct sau persoane specializate;</w:t>
      </w:r>
    </w:p>
    <w:p w14:paraId="027D3A1F" w14:textId="77777777" w:rsidR="000C624B" w:rsidRDefault="00410A48">
      <w:pPr>
        <w:numPr>
          <w:ilvl w:val="0"/>
          <w:numId w:val="3"/>
        </w:numPr>
        <w:spacing w:line="300" w:lineRule="auto"/>
        <w:ind w:left="180" w:hanging="150"/>
        <w:jc w:val="both"/>
        <w:rPr>
          <w:sz w:val="20"/>
          <w:szCs w:val="20"/>
        </w:rPr>
      </w:pPr>
      <w:r>
        <w:rPr>
          <w:sz w:val="20"/>
          <w:szCs w:val="20"/>
        </w:rPr>
        <w:t>să nu efectueze manevre nepermise sau modificări neautorizate ale sistemelor şi instalațiilor de apărare împotriva incendiilor;</w:t>
      </w:r>
    </w:p>
    <w:p w14:paraId="192B6618" w14:textId="77777777" w:rsidR="000C624B" w:rsidRDefault="00410A48">
      <w:pPr>
        <w:numPr>
          <w:ilvl w:val="0"/>
          <w:numId w:val="3"/>
        </w:numPr>
        <w:spacing w:line="300" w:lineRule="auto"/>
        <w:ind w:left="180" w:hanging="150"/>
        <w:jc w:val="both"/>
        <w:rPr>
          <w:sz w:val="20"/>
          <w:szCs w:val="20"/>
        </w:rPr>
      </w:pPr>
      <w:r>
        <w:rPr>
          <w:sz w:val="20"/>
          <w:szCs w:val="20"/>
        </w:rPr>
        <w:t xml:space="preserve"> să comunice, imediat după constatare, conducătorului locului de muncă orice încălcare a normelor de apărare împotriva incendiilor sau a oricărei situații stabilite de acesta ca fiind un pericol de incendiu, precum şi orice defecțiune sesizată la sistemele şi instalațiile de apărare împotriva incendiilor;</w:t>
      </w:r>
    </w:p>
    <w:p w14:paraId="30F86E5B" w14:textId="77777777" w:rsidR="000C624B" w:rsidRDefault="00410A48">
      <w:pPr>
        <w:numPr>
          <w:ilvl w:val="0"/>
          <w:numId w:val="3"/>
        </w:numPr>
        <w:spacing w:line="300" w:lineRule="auto"/>
        <w:ind w:left="180" w:hanging="150"/>
        <w:jc w:val="both"/>
        <w:rPr>
          <w:sz w:val="20"/>
          <w:szCs w:val="20"/>
        </w:rPr>
      </w:pPr>
      <w:r>
        <w:rPr>
          <w:sz w:val="20"/>
          <w:szCs w:val="20"/>
        </w:rPr>
        <w:t>să coopereze cu angajații desemnați de conducerea instituției, în vederea realizării măsurilor de apărare împotriva incendiilor;</w:t>
      </w:r>
    </w:p>
    <w:p w14:paraId="45AE560D" w14:textId="77777777" w:rsidR="000C624B" w:rsidRDefault="00410A48">
      <w:pPr>
        <w:numPr>
          <w:ilvl w:val="0"/>
          <w:numId w:val="3"/>
        </w:numPr>
        <w:spacing w:line="300" w:lineRule="auto"/>
        <w:ind w:left="180" w:hanging="150"/>
        <w:jc w:val="both"/>
        <w:rPr>
          <w:sz w:val="20"/>
          <w:szCs w:val="20"/>
        </w:rPr>
      </w:pPr>
      <w:r>
        <w:rPr>
          <w:sz w:val="20"/>
          <w:szCs w:val="20"/>
        </w:rPr>
        <w:t>să acționeze, în conformitate cu procedurile stabilite la locul de muncă, în cazul apariției oricărui pericol iminent de incendiu;</w:t>
      </w:r>
    </w:p>
    <w:p w14:paraId="4C280504" w14:textId="77777777" w:rsidR="000C624B" w:rsidRDefault="00410A48">
      <w:pPr>
        <w:numPr>
          <w:ilvl w:val="0"/>
          <w:numId w:val="3"/>
        </w:numPr>
        <w:spacing w:line="300" w:lineRule="auto"/>
        <w:ind w:left="180" w:hanging="150"/>
        <w:rPr>
          <w:sz w:val="20"/>
          <w:szCs w:val="20"/>
        </w:rPr>
      </w:pPr>
      <w:r>
        <w:rPr>
          <w:sz w:val="20"/>
          <w:szCs w:val="20"/>
        </w:rPr>
        <w:t xml:space="preserve"> să furnizeze persoanelor abilitate toate datele şi informațiile de care are cunoștință, referitoare la producerea incendiilor.</w:t>
      </w:r>
    </w:p>
    <w:p w14:paraId="3655518E" w14:textId="77777777" w:rsidR="000C624B" w:rsidRDefault="000C624B">
      <w:pPr>
        <w:spacing w:line="300" w:lineRule="auto"/>
        <w:rPr>
          <w:sz w:val="20"/>
          <w:szCs w:val="20"/>
        </w:rPr>
      </w:pPr>
    </w:p>
    <w:p w14:paraId="02268C08" w14:textId="77777777" w:rsidR="000C624B" w:rsidRDefault="000C624B">
      <w:pPr>
        <w:spacing w:line="300" w:lineRule="auto"/>
        <w:rPr>
          <w:sz w:val="20"/>
          <w:szCs w:val="20"/>
        </w:rPr>
      </w:pPr>
    </w:p>
    <w:tbl>
      <w:tblPr>
        <w:tblStyle w:val="a4"/>
        <w:tblW w:w="9026" w:type="dxa"/>
        <w:tblLayout w:type="fixed"/>
        <w:tblLook w:val="0600" w:firstRow="0" w:lastRow="0" w:firstColumn="0" w:lastColumn="0" w:noHBand="1" w:noVBand="1"/>
      </w:tblPr>
      <w:tblGrid>
        <w:gridCol w:w="4513"/>
        <w:gridCol w:w="4513"/>
      </w:tblGrid>
      <w:tr w:rsidR="000C624B" w14:paraId="70BE6BBD" w14:textId="77777777">
        <w:tc>
          <w:tcPr>
            <w:tcW w:w="4513" w:type="dxa"/>
            <w:shd w:val="clear" w:color="auto" w:fill="auto"/>
            <w:tcMar>
              <w:top w:w="100" w:type="dxa"/>
              <w:left w:w="100" w:type="dxa"/>
              <w:bottom w:w="100" w:type="dxa"/>
              <w:right w:w="100" w:type="dxa"/>
            </w:tcMar>
          </w:tcPr>
          <w:p w14:paraId="1BD6C169" w14:textId="77777777" w:rsidR="000C624B" w:rsidRDefault="00410A48">
            <w:pPr>
              <w:spacing w:line="300" w:lineRule="auto"/>
              <w:rPr>
                <w:sz w:val="20"/>
                <w:szCs w:val="20"/>
              </w:rPr>
            </w:pPr>
            <w:r>
              <w:rPr>
                <w:sz w:val="20"/>
                <w:szCs w:val="20"/>
              </w:rPr>
              <w:t>F. Luat la cunoștință de către ocupantul postului</w:t>
            </w:r>
          </w:p>
          <w:p w14:paraId="18C69CF6" w14:textId="77777777" w:rsidR="000C624B" w:rsidRDefault="00410A48">
            <w:pPr>
              <w:spacing w:line="300" w:lineRule="auto"/>
              <w:rPr>
                <w:sz w:val="20"/>
                <w:szCs w:val="20"/>
              </w:rPr>
            </w:pPr>
            <w:r>
              <w:rPr>
                <w:sz w:val="20"/>
                <w:szCs w:val="20"/>
              </w:rPr>
              <w:t>1. Numele și prenumele:</w:t>
            </w:r>
          </w:p>
          <w:p w14:paraId="16803C3F" w14:textId="77777777" w:rsidR="000C624B" w:rsidRDefault="00410A48">
            <w:pPr>
              <w:spacing w:line="300" w:lineRule="auto"/>
              <w:rPr>
                <w:sz w:val="20"/>
                <w:szCs w:val="20"/>
              </w:rPr>
            </w:pPr>
            <w:r>
              <w:rPr>
                <w:sz w:val="20"/>
                <w:szCs w:val="20"/>
              </w:rPr>
              <w:t>2. Semnătura .....</w:t>
            </w:r>
          </w:p>
          <w:p w14:paraId="5093FD2D" w14:textId="77777777" w:rsidR="000C624B" w:rsidRDefault="00410A48">
            <w:pPr>
              <w:spacing w:line="300" w:lineRule="auto"/>
              <w:rPr>
                <w:sz w:val="20"/>
                <w:szCs w:val="20"/>
              </w:rPr>
            </w:pPr>
            <w:r>
              <w:rPr>
                <w:sz w:val="20"/>
                <w:szCs w:val="20"/>
              </w:rPr>
              <w:t>3. Data .....</w:t>
            </w:r>
          </w:p>
        </w:tc>
        <w:tc>
          <w:tcPr>
            <w:tcW w:w="4513" w:type="dxa"/>
            <w:shd w:val="clear" w:color="auto" w:fill="auto"/>
            <w:tcMar>
              <w:top w:w="100" w:type="dxa"/>
              <w:left w:w="100" w:type="dxa"/>
              <w:bottom w:w="100" w:type="dxa"/>
              <w:right w:w="100" w:type="dxa"/>
            </w:tcMar>
          </w:tcPr>
          <w:p w14:paraId="58647B57" w14:textId="77777777" w:rsidR="000C624B" w:rsidRDefault="00410A48">
            <w:pPr>
              <w:spacing w:line="300" w:lineRule="auto"/>
              <w:rPr>
                <w:sz w:val="20"/>
                <w:szCs w:val="20"/>
              </w:rPr>
            </w:pPr>
            <w:r>
              <w:rPr>
                <w:sz w:val="20"/>
                <w:szCs w:val="20"/>
              </w:rPr>
              <w:t>G. Angajator:</w:t>
            </w:r>
          </w:p>
          <w:p w14:paraId="21DCAA33" w14:textId="77777777" w:rsidR="000C624B" w:rsidRDefault="00410A48">
            <w:pPr>
              <w:spacing w:line="300" w:lineRule="auto"/>
              <w:rPr>
                <w:sz w:val="20"/>
                <w:szCs w:val="20"/>
              </w:rPr>
            </w:pPr>
            <w:r>
              <w:rPr>
                <w:sz w:val="20"/>
                <w:szCs w:val="20"/>
              </w:rPr>
              <w:t>1. Numele și prenumele:</w:t>
            </w:r>
          </w:p>
          <w:p w14:paraId="297A2817" w14:textId="77777777" w:rsidR="000C624B" w:rsidRDefault="00410A48">
            <w:pPr>
              <w:spacing w:line="300" w:lineRule="auto"/>
              <w:rPr>
                <w:sz w:val="20"/>
                <w:szCs w:val="20"/>
              </w:rPr>
            </w:pPr>
            <w:r>
              <w:rPr>
                <w:sz w:val="20"/>
                <w:szCs w:val="20"/>
              </w:rPr>
              <w:t>2. Funcția:</w:t>
            </w:r>
          </w:p>
          <w:p w14:paraId="4E60D1B9" w14:textId="77777777" w:rsidR="000C624B" w:rsidRDefault="00410A48">
            <w:pPr>
              <w:spacing w:line="300" w:lineRule="auto"/>
              <w:rPr>
                <w:sz w:val="20"/>
                <w:szCs w:val="20"/>
              </w:rPr>
            </w:pPr>
            <w:r>
              <w:rPr>
                <w:sz w:val="20"/>
                <w:szCs w:val="20"/>
              </w:rPr>
              <w:t>3. Semnătura .....</w:t>
            </w:r>
          </w:p>
          <w:p w14:paraId="735A781A" w14:textId="77777777" w:rsidR="000C624B" w:rsidRDefault="00410A48">
            <w:pPr>
              <w:spacing w:line="300" w:lineRule="auto"/>
              <w:rPr>
                <w:sz w:val="20"/>
                <w:szCs w:val="20"/>
              </w:rPr>
            </w:pPr>
            <w:r>
              <w:rPr>
                <w:sz w:val="20"/>
                <w:szCs w:val="20"/>
              </w:rPr>
              <w:t>4. Data .....</w:t>
            </w:r>
          </w:p>
        </w:tc>
      </w:tr>
    </w:tbl>
    <w:p w14:paraId="543819E2" w14:textId="77777777" w:rsidR="000C624B" w:rsidRDefault="000C624B">
      <w:pPr>
        <w:spacing w:line="300" w:lineRule="auto"/>
        <w:rPr>
          <w:rFonts w:ascii="Times New Roman" w:eastAsia="Times New Roman" w:hAnsi="Times New Roman" w:cs="Times New Roman"/>
          <w:sz w:val="20"/>
          <w:szCs w:val="20"/>
        </w:rPr>
      </w:pPr>
      <w:bookmarkStart w:id="0" w:name="_heading=h.gjdgxs" w:colFirst="0" w:colLast="0"/>
      <w:bookmarkEnd w:id="0"/>
    </w:p>
    <w:p w14:paraId="0745E66C" w14:textId="77777777" w:rsidR="000C624B" w:rsidRDefault="000C624B">
      <w:pPr>
        <w:spacing w:line="300" w:lineRule="auto"/>
        <w:rPr>
          <w:sz w:val="20"/>
          <w:szCs w:val="20"/>
        </w:rPr>
      </w:pPr>
    </w:p>
    <w:sectPr w:rsidR="000C624B">
      <w:headerReference w:type="default" r:id="rId8"/>
      <w:footerReference w:type="default" r:id="rId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FCD9" w14:textId="77777777" w:rsidR="00624AC2" w:rsidRDefault="00624AC2">
      <w:pPr>
        <w:spacing w:line="240" w:lineRule="auto"/>
      </w:pPr>
      <w:r>
        <w:separator/>
      </w:r>
    </w:p>
  </w:endnote>
  <w:endnote w:type="continuationSeparator" w:id="0">
    <w:p w14:paraId="0EC1F479" w14:textId="77777777" w:rsidR="00624AC2" w:rsidRDefault="00624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F28F" w14:textId="77777777" w:rsidR="000C624B" w:rsidRDefault="000C62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C269" w14:textId="77777777" w:rsidR="00624AC2" w:rsidRDefault="00624AC2">
      <w:pPr>
        <w:spacing w:line="240" w:lineRule="auto"/>
      </w:pPr>
      <w:r>
        <w:separator/>
      </w:r>
    </w:p>
  </w:footnote>
  <w:footnote w:type="continuationSeparator" w:id="0">
    <w:p w14:paraId="6B6DFBBF" w14:textId="77777777" w:rsidR="00624AC2" w:rsidRDefault="00624A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3F35" w14:textId="77777777" w:rsidR="000C624B" w:rsidRDefault="00410A48">
    <w:pPr>
      <w:pBdr>
        <w:top w:val="nil"/>
        <w:left w:val="nil"/>
        <w:bottom w:val="nil"/>
        <w:right w:val="nil"/>
        <w:between w:val="nil"/>
      </w:pBdr>
      <w:tabs>
        <w:tab w:val="center" w:pos="4680"/>
        <w:tab w:val="right" w:pos="9360"/>
      </w:tabs>
      <w:spacing w:line="240" w:lineRule="auto"/>
      <w:ind w:left="-1418"/>
      <w:rPr>
        <w:color w:val="000000"/>
      </w:rPr>
    </w:pPr>
    <w:r>
      <w:rPr>
        <w:noProof/>
        <w:color w:val="000000"/>
        <w:sz w:val="24"/>
        <w:szCs w:val="24"/>
      </w:rPr>
      <w:drawing>
        <wp:inline distT="0" distB="0" distL="0" distR="0" wp14:anchorId="1AC70434" wp14:editId="5FF9088B">
          <wp:extent cx="7665553" cy="133676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412"/>
                  <a:stretch>
                    <a:fillRect/>
                  </a:stretch>
                </pic:blipFill>
                <pic:spPr>
                  <a:xfrm>
                    <a:off x="0" y="0"/>
                    <a:ext cx="7665553" cy="13367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76D"/>
    <w:multiLevelType w:val="multilevel"/>
    <w:tmpl w:val="C014660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 w15:restartNumberingAfterBreak="0">
    <w:nsid w:val="4C2E5226"/>
    <w:multiLevelType w:val="multilevel"/>
    <w:tmpl w:val="6B925AE6"/>
    <w:lvl w:ilvl="0">
      <w:start w:val="1"/>
      <w:numFmt w:val="lowerLetter"/>
      <w:lvlText w:val="%1)"/>
      <w:lvlJc w:val="left"/>
      <w:pPr>
        <w:ind w:left="1778"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864E2E"/>
    <w:multiLevelType w:val="multilevel"/>
    <w:tmpl w:val="1EF4CC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4B"/>
    <w:rsid w:val="000C624B"/>
    <w:rsid w:val="00410A48"/>
    <w:rsid w:val="00624AC2"/>
    <w:rsid w:val="00B9005E"/>
    <w:rsid w:val="00C4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AE51"/>
  <w15:docId w15:val="{D180D03D-B73E-4454-AA59-B77D87AE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01485"/>
    <w:pPr>
      <w:tabs>
        <w:tab w:val="center" w:pos="4680"/>
        <w:tab w:val="right" w:pos="9360"/>
      </w:tabs>
      <w:spacing w:line="240" w:lineRule="auto"/>
    </w:pPr>
  </w:style>
  <w:style w:type="character" w:customStyle="1" w:styleId="HeaderChar">
    <w:name w:val="Header Char"/>
    <w:basedOn w:val="DefaultParagraphFont"/>
    <w:link w:val="Header"/>
    <w:uiPriority w:val="99"/>
    <w:rsid w:val="00101485"/>
  </w:style>
  <w:style w:type="paragraph" w:styleId="Footer">
    <w:name w:val="footer"/>
    <w:basedOn w:val="Normal"/>
    <w:link w:val="FooterChar"/>
    <w:uiPriority w:val="99"/>
    <w:unhideWhenUsed/>
    <w:rsid w:val="00101485"/>
    <w:pPr>
      <w:tabs>
        <w:tab w:val="center" w:pos="4680"/>
        <w:tab w:val="right" w:pos="9360"/>
      </w:tabs>
      <w:spacing w:line="240" w:lineRule="auto"/>
    </w:pPr>
  </w:style>
  <w:style w:type="character" w:customStyle="1" w:styleId="FooterChar">
    <w:name w:val="Footer Char"/>
    <w:basedOn w:val="DefaultParagraphFont"/>
    <w:link w:val="Footer"/>
    <w:uiPriority w:val="99"/>
    <w:rsid w:val="00101485"/>
  </w:style>
  <w:style w:type="character" w:styleId="CommentReference">
    <w:name w:val="annotation reference"/>
    <w:basedOn w:val="DefaultParagraphFont"/>
    <w:uiPriority w:val="99"/>
    <w:semiHidden/>
    <w:unhideWhenUsed/>
    <w:rsid w:val="00F744B1"/>
    <w:rPr>
      <w:sz w:val="16"/>
      <w:szCs w:val="16"/>
    </w:rPr>
  </w:style>
  <w:style w:type="paragraph" w:styleId="CommentText">
    <w:name w:val="annotation text"/>
    <w:basedOn w:val="Normal"/>
    <w:link w:val="CommentTextChar"/>
    <w:uiPriority w:val="99"/>
    <w:semiHidden/>
    <w:unhideWhenUsed/>
    <w:rsid w:val="00F744B1"/>
    <w:pPr>
      <w:spacing w:line="240" w:lineRule="auto"/>
    </w:pPr>
    <w:rPr>
      <w:sz w:val="20"/>
      <w:szCs w:val="20"/>
    </w:rPr>
  </w:style>
  <w:style w:type="character" w:customStyle="1" w:styleId="CommentTextChar">
    <w:name w:val="Comment Text Char"/>
    <w:basedOn w:val="DefaultParagraphFont"/>
    <w:link w:val="CommentText"/>
    <w:uiPriority w:val="99"/>
    <w:semiHidden/>
    <w:rsid w:val="00F744B1"/>
    <w:rPr>
      <w:sz w:val="20"/>
      <w:szCs w:val="20"/>
    </w:rPr>
  </w:style>
  <w:style w:type="paragraph" w:styleId="CommentSubject">
    <w:name w:val="annotation subject"/>
    <w:basedOn w:val="CommentText"/>
    <w:next w:val="CommentText"/>
    <w:link w:val="CommentSubjectChar"/>
    <w:uiPriority w:val="99"/>
    <w:semiHidden/>
    <w:unhideWhenUsed/>
    <w:rsid w:val="00F744B1"/>
    <w:rPr>
      <w:b/>
      <w:bCs/>
    </w:rPr>
  </w:style>
  <w:style w:type="character" w:customStyle="1" w:styleId="CommentSubjectChar">
    <w:name w:val="Comment Subject Char"/>
    <w:basedOn w:val="CommentTextChar"/>
    <w:link w:val="CommentSubject"/>
    <w:uiPriority w:val="99"/>
    <w:semiHidden/>
    <w:rsid w:val="00F744B1"/>
    <w:rPr>
      <w:b/>
      <w:bCs/>
      <w:sz w:val="20"/>
      <w:szCs w:val="20"/>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fiSKTM8OyMPXJJDHJXELWyexw==">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2024-11-12T15:06:00Z</dcterms:created>
  <dcterms:modified xsi:type="dcterms:W3CDTF">2024-11-13T17:02:00Z</dcterms:modified>
</cp:coreProperties>
</file>