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rPr>
          <w:rFonts w:ascii="Arial" w:cs="Arial" w:eastAsia="Arial" w:hAnsi="Arial"/>
          <w:b w:val="1"/>
          <w:bCs w:val="1"/>
        </w:rPr>
      </w:pPr>
      <w:r w:rsidDel="00000000" w:rsidR="00000000" w:rsidRPr="00000000">
        <w:rPr>
          <w:rFonts w:ascii="Arial" w:cs="Arial" w:eastAsia="Arial" w:hAnsi="Arial"/>
          <w:b w:val="1"/>
          <w:bCs w:val="1"/>
        </w:rPr>
        <w:drawing>
          <wp:anchor allowOverlap="1" behindDoc="0" distB="0" distT="0" distL="114300" distR="114300" hidden="0" layoutInCell="1" locked="0" relativeHeight="0" simplePos="0">
            <wp:simplePos x="0" y="0"/>
            <wp:positionH relativeFrom="page">
              <wp:posOffset>247650</wp:posOffset>
            </wp:positionH>
            <wp:positionV relativeFrom="page">
              <wp:posOffset>0</wp:posOffset>
            </wp:positionV>
            <wp:extent cx="7277100" cy="124777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22412"/>
                    <a:stretch>
                      <a:fillRect/>
                    </a:stretch>
                  </pic:blipFill>
                  <pic:spPr>
                    <a:xfrm>
                      <a:off x="0" y="0"/>
                      <a:ext cx="7277100" cy="12477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Institutul de Cercetare-Dezvoltare în Genomică (ICDG)</w:t>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Fonts w:ascii="Arial" w:cs="Arial" w:eastAsia="Arial" w:hAnsi="Arial"/>
          <w:b w:val="1"/>
          <w:bCs w:val="1"/>
          <w:rtl w:val="0"/>
        </w:rPr>
        <w:t xml:space="preserve">Dezvoltarea cercetării genomice în România (ROGEN)</w:t>
      </w:r>
      <w:r w:rsidDel="00000000" w:rsidR="00000000" w:rsidRPr="00000000">
        <w:rPr>
          <w:rtl w:val="0"/>
        </w:rPr>
      </w:r>
    </w:p>
    <w:p w:rsidR="00000000" w:rsidDel="00000000" w:rsidP="00000000" w:rsidRDefault="00000000" w:rsidRPr="00000000" w14:paraId="00000004">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Cod proiect SMIS 324809</w:t>
      </w:r>
    </w:p>
    <w:p w:rsidR="00000000" w:rsidDel="00000000" w:rsidP="00000000" w:rsidRDefault="00000000" w:rsidRPr="00000000" w14:paraId="00000005">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Departament Resurse umane</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ab/>
        <w:tab/>
      </w:r>
    </w:p>
    <w:p w:rsidR="00000000" w:rsidDel="00000000" w:rsidP="00000000" w:rsidRDefault="00000000" w:rsidRPr="00000000" w14:paraId="00000008">
      <w:pPr>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FIȘA POSTULUI</w:t>
      </w:r>
    </w:p>
    <w:p w:rsidR="00000000" w:rsidDel="00000000" w:rsidP="00000000" w:rsidRDefault="00000000" w:rsidRPr="00000000" w14:paraId="0000000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b w:val="1"/>
          <w:bCs w:val="1"/>
        </w:rPr>
      </w:pP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427"/>
        <w:gridCol w:w="4675"/>
        <w:tblGridChange w:id="0">
          <w:tblGrid>
            <w:gridCol w:w="4248"/>
            <w:gridCol w:w="427"/>
            <w:gridCol w:w="4675"/>
          </w:tblGrid>
        </w:tblGridChange>
      </w:tblGrid>
      <w:tr>
        <w:trPr>
          <w:cantSplit w:val="0"/>
          <w:tblHeader w:val="0"/>
        </w:trPr>
        <w:tc>
          <w:tcPr>
            <w:gridSpan w:val="3"/>
          </w:tcPr>
          <w:p w:rsidR="00000000" w:rsidDel="00000000" w:rsidP="00000000" w:rsidRDefault="00000000" w:rsidRPr="00000000" w14:paraId="0000000B">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 Informaţii generale privind postul:</w:t>
            </w:r>
          </w:p>
        </w:tc>
      </w:tr>
      <w:tr>
        <w:trPr>
          <w:cantSplit w:val="0"/>
          <w:tblHeader w:val="0"/>
        </w:trPr>
        <w:tc>
          <w:tcPr/>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1. Nivelul postului:</w:t>
            </w:r>
          </w:p>
        </w:tc>
        <w:tc>
          <w:tcPr>
            <w:gridSpan w:val="2"/>
          </w:tcPr>
          <w:p w:rsidR="00000000" w:rsidDel="00000000" w:rsidP="00000000" w:rsidRDefault="00000000" w:rsidRPr="00000000" w14:paraId="0000000F">
            <w:pPr>
              <w:spacing w:line="276" w:lineRule="auto"/>
              <w:rPr>
                <w:rFonts w:ascii="Arial" w:cs="Arial" w:eastAsia="Arial" w:hAnsi="Arial"/>
              </w:rPr>
            </w:pPr>
            <w:r w:rsidDel="00000000" w:rsidR="00000000" w:rsidRPr="00000000">
              <w:rPr>
                <w:rFonts w:ascii="Arial" w:cs="Arial" w:eastAsia="Arial" w:hAnsi="Arial"/>
                <w:rtl w:val="0"/>
              </w:rPr>
              <w:t xml:space="preserve">de execuție</w:t>
            </w:r>
          </w:p>
        </w:tc>
      </w:tr>
      <w:tr>
        <w:trPr>
          <w:cantSplit w:val="0"/>
          <w:tblHeader w:val="0"/>
        </w:trPr>
        <w:tc>
          <w:tcPr/>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2. Denumirea postului:</w:t>
            </w:r>
          </w:p>
        </w:tc>
        <w:tc>
          <w:tcPr>
            <w:gridSpan w:val="2"/>
          </w:tcPr>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Cercetator științific </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Fonts w:ascii="Arial" w:cs="Arial" w:eastAsia="Arial" w:hAnsi="Arial"/>
                <w:rtl w:val="0"/>
              </w:rPr>
              <w:t xml:space="preserve">(cod COR 213140)</w:t>
            </w:r>
          </w:p>
        </w:tc>
      </w:tr>
      <w:tr>
        <w:trPr>
          <w:cantSplit w:val="0"/>
          <w:tblHeader w:val="0"/>
        </w:trPr>
        <w:tc>
          <w:tcPr>
            <w:gridSpan w:val="3"/>
          </w:tcPr>
          <w:p w:rsidR="00000000" w:rsidDel="00000000" w:rsidP="00000000" w:rsidRDefault="00000000" w:rsidRPr="00000000" w14:paraId="00000015">
            <w:pPr>
              <w:spacing w:line="276" w:lineRule="auto"/>
              <w:rPr>
                <w:rFonts w:ascii="Arial" w:cs="Arial" w:eastAsia="Arial" w:hAnsi="Arial"/>
              </w:rPr>
            </w:pPr>
            <w:r w:rsidDel="00000000" w:rsidR="00000000" w:rsidRPr="00000000">
              <w:rPr>
                <w:rFonts w:ascii="Arial" w:cs="Arial" w:eastAsia="Arial" w:hAnsi="Arial"/>
                <w:rtl w:val="0"/>
              </w:rPr>
              <w:t xml:space="preserve">3. Gradul/Treapta profesional/profesională: -</w:t>
            </w:r>
          </w:p>
        </w:tc>
      </w:tr>
      <w:tr>
        <w:trPr>
          <w:cantSplit w:val="0"/>
          <w:tblHeader w:val="0"/>
        </w:trPr>
        <w:tc>
          <w:tcPr/>
          <w:p w:rsidR="00000000" w:rsidDel="00000000" w:rsidP="00000000" w:rsidRDefault="00000000" w:rsidRPr="00000000" w14:paraId="00000018">
            <w:pPr>
              <w:spacing w:line="276" w:lineRule="auto"/>
              <w:rPr>
                <w:rFonts w:ascii="Arial" w:cs="Arial" w:eastAsia="Arial" w:hAnsi="Arial"/>
              </w:rPr>
            </w:pPr>
            <w:r w:rsidDel="00000000" w:rsidR="00000000" w:rsidRPr="00000000">
              <w:rPr>
                <w:rFonts w:ascii="Arial" w:cs="Arial" w:eastAsia="Arial" w:hAnsi="Arial"/>
                <w:rtl w:val="0"/>
              </w:rPr>
              <w:t xml:space="preserve">4. Scopul principal al postului</w:t>
            </w:r>
          </w:p>
        </w:tc>
        <w:tc>
          <w:tcPr>
            <w:gridSpan w:val="2"/>
          </w:tcPr>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Implementează soluții de cercetare în domeniul genomicii</w:t>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C">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 Condiţii specifice pentru ocuparea postului:</w:t>
            </w:r>
          </w:p>
        </w:tc>
      </w:tr>
      <w:tr>
        <w:trPr>
          <w:cantSplit w:val="0"/>
          <w:tblHeader w:val="0"/>
        </w:trPr>
        <w:tc>
          <w:tcPr/>
          <w:p w:rsidR="00000000" w:rsidDel="00000000" w:rsidP="00000000" w:rsidRDefault="00000000" w:rsidRPr="00000000" w14:paraId="0000001F">
            <w:pPr>
              <w:spacing w:line="276" w:lineRule="auto"/>
              <w:rPr>
                <w:rFonts w:ascii="Arial" w:cs="Arial" w:eastAsia="Arial" w:hAnsi="Arial"/>
              </w:rPr>
            </w:pPr>
            <w:bookmarkStart w:colFirst="0" w:colLast="0" w:name="_heading=h.lsvzehz5zbyh" w:id="0"/>
            <w:bookmarkEnd w:id="0"/>
            <w:r w:rsidDel="00000000" w:rsidR="00000000" w:rsidRPr="00000000">
              <w:rPr>
                <w:rFonts w:ascii="Arial" w:cs="Arial" w:eastAsia="Arial" w:hAnsi="Arial"/>
                <w:rtl w:val="0"/>
              </w:rPr>
              <w:t xml:space="preserve">1. Studii de specialitate:                  </w:t>
            </w:r>
          </w:p>
        </w:tc>
        <w:tc>
          <w:tcPr>
            <w:gridSpan w:val="2"/>
          </w:tcPr>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rtl w:val="0"/>
              </w:rPr>
              <w:t xml:space="preserve">licențiat, studii superioare în domeniul</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medicină/ biochimie/ biologie/ chimie/</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medicină sau domenii conexe/ alte specialități</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legate de domeniul biomedical, informatician,</w:t>
            </w:r>
          </w:p>
          <w:p w:rsidR="00000000" w:rsidDel="00000000" w:rsidP="00000000" w:rsidRDefault="00000000" w:rsidRPr="00000000" w14:paraId="00000024">
            <w:pPr>
              <w:spacing w:after="120" w:line="276" w:lineRule="auto"/>
              <w:rPr>
                <w:rFonts w:ascii="Arial" w:cs="Arial" w:eastAsia="Arial" w:hAnsi="Arial"/>
              </w:rPr>
            </w:pPr>
            <w:r w:rsidDel="00000000" w:rsidR="00000000" w:rsidRPr="00000000">
              <w:rPr>
                <w:rFonts w:ascii="Arial" w:cs="Arial" w:eastAsia="Arial" w:hAnsi="Arial"/>
                <w:rtl w:val="0"/>
              </w:rPr>
              <w:t xml:space="preserve">matematician sau domenii conexe</w:t>
            </w:r>
          </w:p>
        </w:tc>
      </w:tr>
      <w:tr>
        <w:trPr>
          <w:cantSplit w:val="0"/>
          <w:tblHeader w:val="0"/>
        </w:trPr>
        <w:tc>
          <w:tcPr/>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2. Perfecţionări (specializări):</w:t>
            </w:r>
          </w:p>
        </w:tc>
        <w:tc>
          <w:tcPr>
            <w:gridSpan w:val="2"/>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29">
            <w:pPr>
              <w:spacing w:line="276" w:lineRule="auto"/>
              <w:rPr>
                <w:rFonts w:ascii="Arial" w:cs="Arial" w:eastAsia="Arial" w:hAnsi="Arial"/>
              </w:rPr>
            </w:pPr>
            <w:r w:rsidDel="00000000" w:rsidR="00000000" w:rsidRPr="00000000">
              <w:rPr>
                <w:rFonts w:ascii="Arial" w:cs="Arial" w:eastAsia="Arial" w:hAnsi="Arial"/>
                <w:rtl w:val="0"/>
              </w:rPr>
              <w:t xml:space="preserve">3. Cunoştinţe de operare/programare pe calculator (necesitate şi nivel):</w:t>
            </w:r>
          </w:p>
        </w:tc>
        <w:tc>
          <w:tcPr>
            <w:gridSpan w:val="2"/>
          </w:tcPr>
          <w:p w:rsidR="00000000" w:rsidDel="00000000" w:rsidP="00000000" w:rsidRDefault="00000000" w:rsidRPr="00000000" w14:paraId="0000002A">
            <w:pPr>
              <w:spacing w:after="120" w:line="276" w:lineRule="auto"/>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2C">
            <w:pPr>
              <w:spacing w:line="276" w:lineRule="auto"/>
              <w:rPr>
                <w:rFonts w:ascii="Arial" w:cs="Arial" w:eastAsia="Arial" w:hAnsi="Arial"/>
              </w:rPr>
            </w:pPr>
            <w:r w:rsidDel="00000000" w:rsidR="00000000" w:rsidRPr="00000000">
              <w:rPr>
                <w:rFonts w:ascii="Arial" w:cs="Arial" w:eastAsia="Arial" w:hAnsi="Arial"/>
                <w:rtl w:val="0"/>
              </w:rPr>
              <w:t xml:space="preserve">4. Limbi străine (necesitate şi nivel) cunoscute</w:t>
            </w:r>
          </w:p>
        </w:tc>
        <w:tc>
          <w:tcPr>
            <w:gridSpan w:val="2"/>
          </w:tcPr>
          <w:p w:rsidR="00000000" w:rsidDel="00000000" w:rsidP="00000000" w:rsidRDefault="00000000" w:rsidRPr="00000000" w14:paraId="0000002D">
            <w:pPr>
              <w:spacing w:line="276" w:lineRule="auto"/>
              <w:rPr>
                <w:rFonts w:ascii="Arial" w:cs="Arial" w:eastAsia="Arial" w:hAnsi="Arial"/>
              </w:rPr>
            </w:pPr>
            <w:r w:rsidDel="00000000" w:rsidR="00000000" w:rsidRPr="00000000">
              <w:rPr>
                <w:rFonts w:ascii="Arial" w:cs="Arial" w:eastAsia="Arial" w:hAnsi="Arial"/>
                <w:rtl w:val="0"/>
              </w:rPr>
              <w:t xml:space="preserve">Limba engleză;</w:t>
            </w:r>
          </w:p>
        </w:tc>
      </w:tr>
      <w:tr>
        <w:trPr>
          <w:cantSplit w:val="0"/>
          <w:tblHeader w:val="0"/>
        </w:trPr>
        <w:tc>
          <w:tcPr/>
          <w:p w:rsidR="00000000" w:rsidDel="00000000" w:rsidP="00000000" w:rsidRDefault="00000000" w:rsidRPr="00000000" w14:paraId="0000002F">
            <w:pPr>
              <w:spacing w:line="276" w:lineRule="auto"/>
              <w:jc w:val="both"/>
              <w:rPr>
                <w:rFonts w:ascii="Arial" w:cs="Arial" w:eastAsia="Arial" w:hAnsi="Arial"/>
              </w:rPr>
            </w:pPr>
            <w:r w:rsidDel="00000000" w:rsidR="00000000" w:rsidRPr="00000000">
              <w:rPr>
                <w:rFonts w:ascii="Arial" w:cs="Arial" w:eastAsia="Arial" w:hAnsi="Arial"/>
                <w:rtl w:val="0"/>
              </w:rPr>
              <w:t xml:space="preserve">5. Abilităţi, calităţi şi aptitudini necesare: </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experienţă în derularea proiectelor de</w:t>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cercetare, creativitate, adaptabilitate, spirit de</w:t>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Fonts w:ascii="Arial" w:cs="Arial" w:eastAsia="Arial" w:hAnsi="Arial"/>
                <w:rtl w:val="0"/>
              </w:rPr>
              <w:t xml:space="preserve">iniţiativă, capacitate de comunicare cu</w:t>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membrii colectivului, capacitatea de a găsi</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Fonts w:ascii="Arial" w:cs="Arial" w:eastAsia="Arial" w:hAnsi="Arial"/>
                <w:rtl w:val="0"/>
              </w:rPr>
              <w:t xml:space="preserve">soluţii la problemele de cercetare, capacitatea</w:t>
            </w:r>
          </w:p>
          <w:p w:rsidR="00000000" w:rsidDel="00000000" w:rsidP="00000000" w:rsidRDefault="00000000" w:rsidRPr="00000000" w14:paraId="00000036">
            <w:pPr>
              <w:spacing w:line="276" w:lineRule="auto"/>
              <w:rPr>
                <w:rFonts w:ascii="Arial" w:cs="Arial" w:eastAsia="Arial" w:hAnsi="Arial"/>
              </w:rPr>
            </w:pPr>
            <w:r w:rsidDel="00000000" w:rsidR="00000000" w:rsidRPr="00000000">
              <w:rPr>
                <w:rFonts w:ascii="Arial" w:cs="Arial" w:eastAsia="Arial" w:hAnsi="Arial"/>
                <w:rtl w:val="0"/>
              </w:rPr>
              <w:t xml:space="preserve">de organizare în cadrul unui colectiv de</w:t>
            </w:r>
          </w:p>
          <w:p w:rsidR="00000000" w:rsidDel="00000000" w:rsidP="00000000" w:rsidRDefault="00000000" w:rsidRPr="00000000" w14:paraId="00000037">
            <w:pPr>
              <w:spacing w:after="120" w:line="276" w:lineRule="auto"/>
              <w:rPr>
                <w:rFonts w:ascii="Arial" w:cs="Arial" w:eastAsia="Arial" w:hAnsi="Arial"/>
              </w:rPr>
            </w:pPr>
            <w:r w:rsidDel="00000000" w:rsidR="00000000" w:rsidRPr="00000000">
              <w:rPr>
                <w:rFonts w:ascii="Arial" w:cs="Arial" w:eastAsia="Arial" w:hAnsi="Arial"/>
                <w:rtl w:val="0"/>
              </w:rPr>
              <w:t xml:space="preserve">cercetare;</w:t>
            </w:r>
          </w:p>
        </w:tc>
      </w:tr>
      <w:tr>
        <w:trPr>
          <w:cantSplit w:val="0"/>
          <w:tblHeader w:val="0"/>
        </w:trPr>
        <w:tc>
          <w:tcPr/>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6. Cerinţe specifice</w:t>
            </w:r>
          </w:p>
        </w:tc>
        <w:tc>
          <w:tcPr>
            <w:gridSpan w:val="2"/>
          </w:tcPr>
          <w:p w:rsidR="00000000" w:rsidDel="00000000" w:rsidP="00000000" w:rsidRDefault="00000000" w:rsidRPr="00000000" w14:paraId="0000003A">
            <w:pPr>
              <w:spacing w:after="120" w:line="276" w:lineRule="auto"/>
              <w:ind w:left="45" w:firstLine="0"/>
              <w:jc w:val="both"/>
              <w:rPr>
                <w:rFonts w:ascii="Arial" w:cs="Arial" w:eastAsia="Arial" w:hAnsi="Arial"/>
                <w:color w:val="ff0000"/>
              </w:rPr>
            </w:pPr>
            <w:r w:rsidDel="00000000" w:rsidR="00000000" w:rsidRPr="00000000">
              <w:rPr>
                <w:rFonts w:ascii="Arial" w:cs="Arial" w:eastAsia="Arial" w:hAnsi="Arial"/>
                <w:rtl w:val="0"/>
              </w:rPr>
              <w:t xml:space="preserve">• Diplomă de doctor;</w:t>
            </w:r>
            <w:r w:rsidDel="00000000" w:rsidR="00000000" w:rsidRPr="00000000">
              <w:rPr>
                <w:rtl w:val="0"/>
              </w:rPr>
            </w:r>
          </w:p>
          <w:p w:rsidR="00000000" w:rsidDel="00000000" w:rsidP="00000000" w:rsidRDefault="00000000" w:rsidRPr="00000000" w14:paraId="0000003B">
            <w:pPr>
              <w:spacing w:after="120" w:line="276" w:lineRule="auto"/>
              <w:ind w:left="45" w:firstLine="0"/>
              <w:jc w:val="both"/>
              <w:rPr>
                <w:rFonts w:ascii="Arial" w:cs="Arial" w:eastAsia="Arial" w:hAnsi="Arial"/>
              </w:rPr>
            </w:pPr>
            <w:r w:rsidDel="00000000" w:rsidR="00000000" w:rsidRPr="00000000">
              <w:rPr>
                <w:rFonts w:ascii="Arial" w:cs="Arial" w:eastAsia="Arial" w:hAnsi="Arial"/>
                <w:rtl w:val="0"/>
              </w:rPr>
              <w:t xml:space="preserve">• Experiență în cercetare, cu publicații</w:t>
            </w:r>
          </w:p>
          <w:p w:rsidR="00000000" w:rsidDel="00000000" w:rsidP="00000000" w:rsidRDefault="00000000" w:rsidRPr="00000000" w14:paraId="0000003C">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relevante în reviste de specialitate.</w:t>
            </w:r>
          </w:p>
        </w:tc>
      </w:tr>
      <w:tr>
        <w:trPr>
          <w:cantSplit w:val="0"/>
          <w:tblHeader w:val="0"/>
        </w:trPr>
        <w:tc>
          <w:tcPr>
            <w:gridSpan w:val="3"/>
          </w:tcPr>
          <w:p w:rsidR="00000000" w:rsidDel="00000000" w:rsidP="00000000" w:rsidRDefault="00000000" w:rsidRPr="00000000" w14:paraId="0000003E">
            <w:pPr>
              <w:tabs>
                <w:tab w:val="left" w:leader="none" w:pos="2867"/>
              </w:tabs>
              <w:spacing w:line="276" w:lineRule="auto"/>
              <w:rPr>
                <w:rFonts w:ascii="Arial" w:cs="Arial" w:eastAsia="Arial" w:hAnsi="Arial"/>
              </w:rPr>
            </w:pPr>
            <w:r w:rsidDel="00000000" w:rsidR="00000000" w:rsidRPr="00000000">
              <w:rPr>
                <w:rFonts w:ascii="Arial" w:cs="Arial" w:eastAsia="Arial" w:hAnsi="Arial"/>
                <w:rtl w:val="0"/>
              </w:rPr>
              <w:t xml:space="preserve">7. Competenţa managerială (cunoştinţe de management, calităţi şi aptitudini manageriale):     N.A.</w:t>
            </w:r>
          </w:p>
          <w:p w:rsidR="00000000" w:rsidDel="00000000" w:rsidP="00000000" w:rsidRDefault="00000000" w:rsidRPr="00000000" w14:paraId="0000003F">
            <w:pPr>
              <w:spacing w:line="276" w:lineRule="auto"/>
              <w:ind w:firstLine="720"/>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2">
            <w:pPr>
              <w:spacing w:after="120" w:line="276"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C. Atribuțiile postului:</w:t>
            </w:r>
            <w:r w:rsidDel="00000000" w:rsidR="00000000" w:rsidRPr="00000000">
              <w:rPr>
                <w:rtl w:val="0"/>
              </w:rPr>
            </w:r>
          </w:p>
          <w:p w:rsidR="00000000" w:rsidDel="00000000" w:rsidP="00000000" w:rsidRDefault="00000000" w:rsidRPr="00000000" w14:paraId="00000043">
            <w:pPr>
              <w:numPr>
                <w:ilvl w:val="0"/>
                <w:numId w:val="2"/>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sau execută independent lucrări de cercetare ştiinţifică în cadrul proiectului, conform activităților desfășurate/ asumate de ICDG în proiect, inclusiv cele de:</w:t>
            </w:r>
          </w:p>
          <w:p w:rsidR="00000000" w:rsidDel="00000000" w:rsidP="00000000" w:rsidRDefault="00000000" w:rsidRPr="00000000" w14:paraId="00000044">
            <w:pPr>
              <w:spacing w:after="120" w:line="276" w:lineRule="auto"/>
              <w:ind w:left="321" w:firstLine="0"/>
              <w:jc w:val="both"/>
              <w:rPr/>
            </w:pPr>
            <w:r w:rsidDel="00000000" w:rsidR="00000000" w:rsidRPr="00000000">
              <w:rPr>
                <w:rFonts w:ascii="Arial" w:cs="Arial" w:eastAsia="Arial" w:hAnsi="Arial"/>
                <w:color w:val="000000"/>
                <w:rtl w:val="0"/>
              </w:rPr>
              <w:t xml:space="preserve">A.2.1.5:</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Validare și optimizare a proceselor de lucru pentru secvențierea genomului uman;</w:t>
            </w:r>
            <w:r w:rsidDel="00000000" w:rsidR="00000000" w:rsidRPr="00000000">
              <w:rPr>
                <w:rtl w:val="0"/>
              </w:rPr>
            </w:r>
          </w:p>
          <w:p w:rsidR="00000000" w:rsidDel="00000000" w:rsidP="00000000" w:rsidRDefault="00000000" w:rsidRPr="00000000" w14:paraId="00000045">
            <w:pPr>
              <w:spacing w:after="120" w:line="276" w:lineRule="auto"/>
              <w:ind w:left="32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A.2.1.6: Secvențiere a genomului uman (WGS) din probele biologice prelevate de la populația țintă;Se implică în redactarea şi submiterea spre publicare a articolelor de cercetare în domeniul genomicii, realizate în cadrul proiectului;</w:t>
            </w:r>
          </w:p>
          <w:p w:rsidR="00000000" w:rsidDel="00000000" w:rsidP="00000000" w:rsidRDefault="00000000" w:rsidRPr="00000000" w14:paraId="00000046">
            <w:pPr>
              <w:spacing w:after="120" w:line="276" w:lineRule="auto"/>
              <w:ind w:left="32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A.2.2.1.3: </w:t>
            </w:r>
            <w:r w:rsidDel="00000000" w:rsidR="00000000" w:rsidRPr="00000000">
              <w:rPr>
                <w:rFonts w:ascii="Arial" w:cs="Arial" w:eastAsia="Arial" w:hAnsi="Arial"/>
                <w:color w:val="222222"/>
                <w:highlight w:val="white"/>
                <w:rtl w:val="0"/>
              </w:rPr>
              <w:t xml:space="preserve">Monitorizarea cancerului în timpul terapiei folosind biopsia lichidă (cancere hematologice, cancer hepatic, renourinare, cancer de sân, cancer colorectal, cancer pulmonar, cancer gastric, alte tipuri de cancere, inclusiv tumori neuroendocrine)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7">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Contribuie la executarea protocoalelor de extracție și QC pentru probele ADN extrase din sânge total sau din alte probe biologice prelucrate în cadrul proiectului.</w:t>
            </w:r>
          </w:p>
          <w:p w:rsidR="00000000" w:rsidDel="00000000" w:rsidP="00000000" w:rsidRDefault="00000000" w:rsidRPr="00000000" w14:paraId="00000048">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Execută etape din fluxurile de pregătire a librăriilor ADN (fragmentare, purificare, amplificare) pentru ambele tipuri de tehnologii NGS, conform protocoalelor validate.</w:t>
            </w:r>
          </w:p>
          <w:p w:rsidR="00000000" w:rsidDel="00000000" w:rsidP="00000000" w:rsidRDefault="00000000" w:rsidRPr="00000000" w14:paraId="00000049">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activitățile de testare și optimizare a parametrilor de lucru în vederea obținerii unei acoperiri ≥30X.</w:t>
            </w:r>
          </w:p>
          <w:p w:rsidR="00000000" w:rsidDel="00000000" w:rsidP="00000000" w:rsidRDefault="00000000" w:rsidRPr="00000000" w14:paraId="0000004A">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Colaborează direct cu echipa bioinformatică pentru furnizarea fișierelor brute (FASTQ, BAM) și interpretarea metricilor QC.</w:t>
            </w:r>
          </w:p>
          <w:p w:rsidR="00000000" w:rsidDel="00000000" w:rsidP="00000000" w:rsidRDefault="00000000" w:rsidRPr="00000000" w14:paraId="0000004B">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Răspunde de utilizarea în bune condiții a aparaturii din dotare.</w:t>
            </w:r>
          </w:p>
          <w:p w:rsidR="00000000" w:rsidDel="00000000" w:rsidP="00000000" w:rsidRDefault="00000000" w:rsidRPr="00000000" w14:paraId="0000004C">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Răspunde de corectitudinea cu care au fost efectuate protocoalele de genomica experimentală</w:t>
            </w:r>
          </w:p>
          <w:p w:rsidR="00000000" w:rsidDel="00000000" w:rsidP="00000000" w:rsidRDefault="00000000" w:rsidRPr="00000000" w14:paraId="0000004D">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Respecta normele de pastrare si conservarea a reactivilor de laborator cu care lucrează.</w:t>
            </w:r>
          </w:p>
          <w:p w:rsidR="00000000" w:rsidDel="00000000" w:rsidP="00000000" w:rsidRDefault="00000000" w:rsidRPr="00000000" w14:paraId="0000004E">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Utilizeaza analizoarelor/secventiatoarelor genomice cu atenție pentru a evita accidentarea sau deteriorarea acestora.</w:t>
            </w:r>
          </w:p>
          <w:p w:rsidR="00000000" w:rsidDel="00000000" w:rsidP="00000000" w:rsidRDefault="00000000" w:rsidRPr="00000000" w14:paraId="0000004F">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Asigura respectarea fluxurilor de lucru specifice stabilite.</w:t>
            </w:r>
          </w:p>
          <w:p w:rsidR="00000000" w:rsidDel="00000000" w:rsidP="00000000" w:rsidRDefault="00000000" w:rsidRPr="00000000" w14:paraId="00000050">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Contribuie la documentarea procedurilor de laborator și la redactarea rapoartelor tehnice aferente activităților experimentale.</w:t>
            </w:r>
          </w:p>
          <w:p w:rsidR="00000000" w:rsidDel="00000000" w:rsidP="00000000" w:rsidRDefault="00000000" w:rsidRPr="00000000" w14:paraId="00000051">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redactarea articolelor științifice și prezentarea rezultatelor, sub coordonarea cercetătorilor de grad superior, în reviste indexate, a articolelor de cercetare în domeniul genomicii, realizate în cadrul proiectului;  </w:t>
            </w:r>
          </w:p>
          <w:p w:rsidR="00000000" w:rsidDel="00000000" w:rsidP="00000000" w:rsidRDefault="00000000" w:rsidRPr="00000000" w14:paraId="00000052">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Asigură respectarea standardelor de calitate și trasabilitate a probelor pe tot parcursul fluxului experimental.</w:t>
            </w:r>
          </w:p>
          <w:p w:rsidR="00000000" w:rsidDel="00000000" w:rsidP="00000000" w:rsidRDefault="00000000" w:rsidRPr="00000000" w14:paraId="00000053">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întocmire documentație de achiziții materiale și servicii; </w:t>
            </w:r>
          </w:p>
          <w:p w:rsidR="00000000" w:rsidDel="00000000" w:rsidP="00000000" w:rsidRDefault="00000000" w:rsidRPr="00000000" w14:paraId="00000054">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diseminarea cercetării utilizând rezultatele obținute în cadrul implementării proiectului; </w:t>
            </w:r>
          </w:p>
          <w:p w:rsidR="00000000" w:rsidDel="00000000" w:rsidP="00000000" w:rsidRDefault="00000000" w:rsidRPr="00000000" w14:paraId="00000055">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Participă la întâlnirile de lucru/ ședințele periodice ale proiectului; </w:t>
            </w:r>
          </w:p>
          <w:p w:rsidR="00000000" w:rsidDel="00000000" w:rsidP="00000000" w:rsidRDefault="00000000" w:rsidRPr="00000000" w14:paraId="00000056">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Respectă planul de lucru al proiectului; </w:t>
            </w:r>
          </w:p>
          <w:p w:rsidR="00000000" w:rsidDel="00000000" w:rsidP="00000000" w:rsidRDefault="00000000" w:rsidRPr="00000000" w14:paraId="00000057">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Respectă prevederile legislației aplicabile și ale Contractului de finanțare;  </w:t>
            </w:r>
          </w:p>
          <w:p w:rsidR="00000000" w:rsidDel="00000000" w:rsidP="00000000" w:rsidRDefault="00000000" w:rsidRPr="00000000" w14:paraId="00000058">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Întocmește documentația necesară propriei activități, folosește eficient timpul de lucru, execută la termen și calitativ sarcinile primite; </w:t>
            </w:r>
          </w:p>
          <w:p w:rsidR="00000000" w:rsidDel="00000000" w:rsidP="00000000" w:rsidRDefault="00000000" w:rsidRPr="00000000" w14:paraId="00000059">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Îndeplinește și alte atribuții, la solicitarea sefului ierarhic, pentru buna desfășurare a activităților din cadrul proiectului;</w:t>
            </w:r>
          </w:p>
          <w:p w:rsidR="00000000" w:rsidDel="00000000" w:rsidP="00000000" w:rsidRDefault="00000000" w:rsidRPr="00000000" w14:paraId="0000005A">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Întocmește rapoarte de activitate și fișe de pontaj lunare cu activitățile desfășurate concret și cu rezultatele obținute; </w:t>
            </w:r>
          </w:p>
          <w:p w:rsidR="00000000" w:rsidDel="00000000" w:rsidP="00000000" w:rsidRDefault="00000000" w:rsidRPr="00000000" w14:paraId="0000005B">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Păstrează secretul de serviciu și confidentialitatea, integritatea și disponibilitatea datelor și informațiilor în activitatea de zi cu zi, prin aplicarea măsurilor privind protejarea documentelor și lucrărilor; </w:t>
            </w:r>
          </w:p>
          <w:p w:rsidR="00000000" w:rsidDel="00000000" w:rsidP="00000000" w:rsidRDefault="00000000" w:rsidRPr="00000000" w14:paraId="0000005C">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Respectă drepturile de proprietate intelectuală şi confidenţialitate convenite cu colaboratorii şi finanţatorii cercetării, în condiţiile legii;  </w:t>
            </w:r>
          </w:p>
          <w:p w:rsidR="00000000" w:rsidDel="00000000" w:rsidP="00000000" w:rsidRDefault="00000000" w:rsidRPr="00000000" w14:paraId="0000005D">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Răspunde de calitatea lucrărilor efectuate în cadrul proiectelor de cercetare la care participă;  </w:t>
            </w:r>
          </w:p>
          <w:p w:rsidR="00000000" w:rsidDel="00000000" w:rsidP="00000000" w:rsidRDefault="00000000" w:rsidRPr="00000000" w14:paraId="0000005E">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Nu lasă fără supraveghere, în timpul programului de lucru, echipamentele sau instalaţiile în funcţiune şi se asigură că cele lăsate în operare peste noapte şi zilele libere, atunci când este cazul, sunt corespunzător protejate;  </w:t>
            </w:r>
          </w:p>
          <w:p w:rsidR="00000000" w:rsidDel="00000000" w:rsidP="00000000" w:rsidRDefault="00000000" w:rsidRPr="00000000" w14:paraId="0000005F">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Răspunde pentru desfăşurarea activităţii, în condiţii de deplină securitate şi pentru realizarea măsurilor specifice de protecţie a muncii şi de prevenire a incendiilor;  </w:t>
            </w:r>
          </w:p>
          <w:p w:rsidR="00000000" w:rsidDel="00000000" w:rsidP="00000000" w:rsidRDefault="00000000" w:rsidRPr="00000000" w14:paraId="00000060">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Îşi însuşeşte şi respectă procesul tehnologic şi de muncă caracteristic locului în care îşi desfăşoară activitatea;  </w:t>
            </w:r>
          </w:p>
          <w:p w:rsidR="00000000" w:rsidDel="00000000" w:rsidP="00000000" w:rsidRDefault="00000000" w:rsidRPr="00000000" w14:paraId="00000061">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Foloseşte echipamentele şi instalaţiile încredinţate la parametrii de funcţionare prevăzuţi în documentaţia tehnică şi numai în condiţii de deplină siguranţă;  </w:t>
            </w:r>
          </w:p>
          <w:p w:rsidR="00000000" w:rsidDel="00000000" w:rsidP="00000000" w:rsidRDefault="00000000" w:rsidRPr="00000000" w14:paraId="00000062">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Respectă etica şi deontologia activităţii de cercetare-dezvoltare; </w:t>
            </w:r>
          </w:p>
          <w:p w:rsidR="00000000" w:rsidDel="00000000" w:rsidP="00000000" w:rsidRDefault="00000000" w:rsidRPr="00000000" w14:paraId="00000063">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Își însușește și respectă toate reglementarile legale și interne în domeniul securității și sănătății în muncă (proceduri, regulamente); </w:t>
            </w:r>
          </w:p>
          <w:p w:rsidR="00000000" w:rsidDel="00000000" w:rsidP="00000000" w:rsidRDefault="00000000" w:rsidRPr="00000000" w14:paraId="00000064">
            <w:pPr>
              <w:numPr>
                <w:ilvl w:val="0"/>
                <w:numId w:val="1"/>
              </w:numPr>
              <w:spacing w:after="120" w:line="276" w:lineRule="auto"/>
              <w:ind w:left="32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Utilizează corect și eficient bunurile aflate în gestiunea proiectului.</w:t>
            </w:r>
          </w:p>
          <w:p w:rsidR="00000000" w:rsidDel="00000000" w:rsidP="00000000" w:rsidRDefault="00000000" w:rsidRPr="00000000" w14:paraId="00000065">
            <w:pPr>
              <w:spacing w:after="120" w:line="276" w:lineRule="auto"/>
              <w:ind w:left="321" w:firstLine="0"/>
              <w:jc w:val="both"/>
              <w:rPr>
                <w:rFonts w:ascii="Arial" w:cs="Arial" w:eastAsia="Arial" w:hAnsi="Arial"/>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 Sfera relaţională a titularului postului:</w:t>
            </w:r>
          </w:p>
        </w:tc>
      </w:tr>
      <w:tr>
        <w:trPr>
          <w:cantSplit w:val="0"/>
          <w:tblHeader w:val="0"/>
        </w:trPr>
        <w:tc>
          <w:tcPr>
            <w:gridSpan w:val="3"/>
          </w:tcPr>
          <w:p w:rsidR="00000000" w:rsidDel="00000000" w:rsidP="00000000" w:rsidRDefault="00000000" w:rsidRPr="00000000" w14:paraId="0000006B">
            <w:pPr>
              <w:spacing w:line="276" w:lineRule="auto"/>
              <w:rPr>
                <w:rFonts w:ascii="Arial" w:cs="Arial" w:eastAsia="Arial" w:hAnsi="Arial"/>
                <w:b w:val="1"/>
                <w:bCs w:val="1"/>
              </w:rPr>
            </w:pPr>
            <w:r w:rsidDel="00000000" w:rsidR="00000000" w:rsidRPr="00000000">
              <w:rPr>
                <w:rFonts w:ascii="Arial" w:cs="Arial" w:eastAsia="Arial" w:hAnsi="Arial"/>
                <w:rtl w:val="0"/>
              </w:rPr>
              <w:t xml:space="preserve">1. Sfera relaţională internă: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E">
            <w:pPr>
              <w:spacing w:line="276" w:lineRule="auto"/>
              <w:rPr>
                <w:rFonts w:ascii="Arial" w:cs="Arial" w:eastAsia="Arial" w:hAnsi="Arial"/>
              </w:rPr>
            </w:pPr>
            <w:r w:rsidDel="00000000" w:rsidR="00000000" w:rsidRPr="00000000">
              <w:rPr>
                <w:rFonts w:ascii="Arial" w:cs="Arial" w:eastAsia="Arial" w:hAnsi="Arial"/>
                <w:rtl w:val="0"/>
              </w:rPr>
              <w:t xml:space="preserve">a) Relaţii ierarhice:</w:t>
            </w:r>
          </w:p>
          <w:p w:rsidR="00000000" w:rsidDel="00000000" w:rsidP="00000000" w:rsidRDefault="00000000" w:rsidRPr="00000000" w14:paraId="0000006F">
            <w:pPr>
              <w:spacing w:line="276" w:lineRule="auto"/>
              <w:rPr>
                <w:rFonts w:ascii="Arial" w:cs="Arial" w:eastAsia="Arial" w:hAnsi="Arial"/>
                <w:b w:val="1"/>
                <w:bCs w:val="1"/>
              </w:rPr>
            </w:pPr>
            <w:r w:rsidDel="00000000" w:rsidR="00000000" w:rsidRPr="00000000">
              <w:rPr>
                <w:rFonts w:ascii="Arial" w:cs="Arial" w:eastAsia="Arial" w:hAnsi="Arial"/>
                <w:rtl w:val="0"/>
              </w:rPr>
              <w:t xml:space="preserve">   - subordonat faţă de:</w:t>
            </w:r>
            <w:r w:rsidDel="00000000" w:rsidR="00000000" w:rsidRPr="00000000">
              <w:rPr>
                <w:rtl w:val="0"/>
              </w:rPr>
            </w:r>
          </w:p>
        </w:tc>
        <w:tc>
          <w:tcPr/>
          <w:p w:rsidR="00000000" w:rsidDel="00000000" w:rsidP="00000000" w:rsidRDefault="00000000" w:rsidRPr="00000000" w14:paraId="0000007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b w:val="1"/>
                <w:bCs w:val="1"/>
              </w:rPr>
            </w:pPr>
            <w:r w:rsidDel="00000000" w:rsidR="00000000" w:rsidRPr="00000000">
              <w:rPr>
                <w:rFonts w:ascii="Arial" w:cs="Arial" w:eastAsia="Arial" w:hAnsi="Arial"/>
                <w:rtl w:val="0"/>
              </w:rPr>
              <w:t xml:space="preserve">Responsabil proiect din partea ICDG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3">
            <w:pPr>
              <w:spacing w:line="276" w:lineRule="auto"/>
              <w:rPr>
                <w:rFonts w:ascii="Arial" w:cs="Arial" w:eastAsia="Arial" w:hAnsi="Arial"/>
              </w:rPr>
            </w:pPr>
            <w:r w:rsidDel="00000000" w:rsidR="00000000" w:rsidRPr="00000000">
              <w:rPr>
                <w:rFonts w:ascii="Arial" w:cs="Arial" w:eastAsia="Arial" w:hAnsi="Arial"/>
                <w:rtl w:val="0"/>
              </w:rPr>
              <w:t xml:space="preserve">   - superior pentru:</w:t>
            </w:r>
          </w:p>
        </w:tc>
        <w:tc>
          <w:tcPr/>
          <w:p w:rsidR="00000000" w:rsidDel="00000000" w:rsidP="00000000" w:rsidRDefault="00000000" w:rsidRPr="00000000" w14:paraId="00000075">
            <w:pPr>
              <w:spacing w:line="276" w:lineRule="auto"/>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gridSpan w:val="2"/>
          </w:tcPr>
          <w:p w:rsidR="00000000" w:rsidDel="00000000" w:rsidP="00000000" w:rsidRDefault="00000000" w:rsidRPr="00000000" w14:paraId="00000076">
            <w:pPr>
              <w:spacing w:line="276" w:lineRule="auto"/>
              <w:rPr>
                <w:rFonts w:ascii="Arial" w:cs="Arial" w:eastAsia="Arial" w:hAnsi="Arial"/>
              </w:rPr>
            </w:pPr>
            <w:r w:rsidDel="00000000" w:rsidR="00000000" w:rsidRPr="00000000">
              <w:rPr>
                <w:rFonts w:ascii="Arial" w:cs="Arial" w:eastAsia="Arial" w:hAnsi="Arial"/>
                <w:rtl w:val="0"/>
              </w:rPr>
              <w:t xml:space="preserve">b) Relaţii funcţionale:</w:t>
            </w:r>
          </w:p>
        </w:tc>
        <w:tc>
          <w:tcPr/>
          <w:p w:rsidR="00000000" w:rsidDel="00000000" w:rsidP="00000000" w:rsidRDefault="00000000" w:rsidRPr="00000000" w14:paraId="00000078">
            <w:pPr>
              <w:spacing w:line="276" w:lineRule="auto"/>
              <w:rPr>
                <w:rFonts w:ascii="Arial" w:cs="Arial" w:eastAsia="Arial" w:hAnsi="Arial"/>
              </w:rPr>
            </w:pPr>
            <w:r w:rsidDel="00000000" w:rsidR="00000000" w:rsidRPr="00000000">
              <w:rPr>
                <w:rFonts w:ascii="Arial" w:cs="Arial" w:eastAsia="Arial" w:hAnsi="Arial"/>
                <w:rtl w:val="0"/>
              </w:rPr>
              <w:t xml:space="preserve">Cu toate persoanele din cadrul proiectului</w:t>
            </w:r>
          </w:p>
        </w:tc>
      </w:tr>
      <w:tr>
        <w:trPr>
          <w:cantSplit w:val="0"/>
          <w:tblHeader w:val="0"/>
        </w:trPr>
        <w:tc>
          <w:tcPr>
            <w:gridSpan w:val="2"/>
          </w:tcPr>
          <w:p w:rsidR="00000000" w:rsidDel="00000000" w:rsidP="00000000" w:rsidRDefault="00000000" w:rsidRPr="00000000" w14:paraId="00000079">
            <w:pPr>
              <w:spacing w:line="276" w:lineRule="auto"/>
              <w:rPr>
                <w:rFonts w:ascii="Arial" w:cs="Arial" w:eastAsia="Arial" w:hAnsi="Arial"/>
              </w:rPr>
            </w:pPr>
            <w:r w:rsidDel="00000000" w:rsidR="00000000" w:rsidRPr="00000000">
              <w:rPr>
                <w:rFonts w:ascii="Arial" w:cs="Arial" w:eastAsia="Arial" w:hAnsi="Arial"/>
                <w:rtl w:val="0"/>
              </w:rPr>
              <w:t xml:space="preserve">c) Relaţii de control:</w:t>
            </w:r>
          </w:p>
        </w:tc>
        <w:tc>
          <w:tcPr/>
          <w:p w:rsidR="00000000" w:rsidDel="00000000" w:rsidP="00000000" w:rsidRDefault="00000000" w:rsidRPr="00000000" w14:paraId="0000007B">
            <w:pPr>
              <w:spacing w:line="276" w:lineRule="auto"/>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gridSpan w:val="2"/>
          </w:tcPr>
          <w:p w:rsidR="00000000" w:rsidDel="00000000" w:rsidP="00000000" w:rsidRDefault="00000000" w:rsidRPr="00000000" w14:paraId="0000007C">
            <w:pPr>
              <w:spacing w:line="276" w:lineRule="auto"/>
              <w:rPr>
                <w:rFonts w:ascii="Arial" w:cs="Arial" w:eastAsia="Arial" w:hAnsi="Arial"/>
              </w:rPr>
            </w:pPr>
            <w:r w:rsidDel="00000000" w:rsidR="00000000" w:rsidRPr="00000000">
              <w:rPr>
                <w:rFonts w:ascii="Arial" w:cs="Arial" w:eastAsia="Arial" w:hAnsi="Arial"/>
                <w:rtl w:val="0"/>
              </w:rPr>
              <w:t xml:space="preserve">d) Relaţii de reprezentare:</w:t>
            </w:r>
          </w:p>
        </w:tc>
        <w:tc>
          <w:tcPr/>
          <w:p w:rsidR="00000000" w:rsidDel="00000000" w:rsidP="00000000" w:rsidRDefault="00000000" w:rsidRPr="00000000" w14:paraId="0000007E">
            <w:pPr>
              <w:spacing w:line="276" w:lineRule="auto"/>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gridSpan w:val="3"/>
          </w:tcPr>
          <w:p w:rsidR="00000000" w:rsidDel="00000000" w:rsidP="00000000" w:rsidRDefault="00000000" w:rsidRPr="00000000" w14:paraId="0000007F">
            <w:pPr>
              <w:spacing w:line="276" w:lineRule="auto"/>
              <w:rPr>
                <w:rFonts w:ascii="Arial" w:cs="Arial" w:eastAsia="Arial" w:hAnsi="Arial"/>
              </w:rPr>
            </w:pPr>
            <w:r w:rsidDel="00000000" w:rsidR="00000000" w:rsidRPr="00000000">
              <w:rPr>
                <w:rFonts w:ascii="Arial" w:cs="Arial" w:eastAsia="Arial" w:hAnsi="Arial"/>
                <w:rtl w:val="0"/>
              </w:rPr>
              <w:t xml:space="preserve">2. Sfera relaţională externă:</w:t>
            </w:r>
          </w:p>
        </w:tc>
      </w:tr>
      <w:tr>
        <w:trPr>
          <w:cantSplit w:val="0"/>
          <w:tblHeader w:val="0"/>
        </w:trPr>
        <w:tc>
          <w:tcPr>
            <w:gridSpan w:val="2"/>
          </w:tcPr>
          <w:p w:rsidR="00000000" w:rsidDel="00000000" w:rsidP="00000000" w:rsidRDefault="00000000" w:rsidRPr="00000000" w14:paraId="00000082">
            <w:pPr>
              <w:spacing w:line="276" w:lineRule="auto"/>
              <w:rPr>
                <w:rFonts w:ascii="Arial" w:cs="Arial" w:eastAsia="Arial" w:hAnsi="Arial"/>
              </w:rPr>
            </w:pPr>
            <w:r w:rsidDel="00000000" w:rsidR="00000000" w:rsidRPr="00000000">
              <w:rPr>
                <w:rFonts w:ascii="Arial" w:cs="Arial" w:eastAsia="Arial" w:hAnsi="Arial"/>
                <w:rtl w:val="0"/>
              </w:rPr>
              <w:t xml:space="preserve">a) cu autorităţi şi instituţii publice:</w:t>
            </w:r>
          </w:p>
        </w:tc>
        <w:tc>
          <w:tcPr/>
          <w:p w:rsidR="00000000" w:rsidDel="00000000" w:rsidP="00000000" w:rsidRDefault="00000000" w:rsidRPr="00000000" w14:paraId="00000084">
            <w:pPr>
              <w:spacing w:line="276" w:lineRule="auto"/>
              <w:rPr>
                <w:rFonts w:ascii="Arial" w:cs="Arial" w:eastAsia="Arial" w:hAnsi="Arial"/>
                <w:b w:val="1"/>
                <w:bCs w:val="1"/>
              </w:rPr>
            </w:pPr>
            <w:r w:rsidDel="00000000" w:rsidR="00000000" w:rsidRPr="00000000">
              <w:rPr>
                <w:rFonts w:ascii="Arial" w:cs="Arial" w:eastAsia="Arial" w:hAnsi="Arial"/>
                <w:rtl w:val="0"/>
              </w:rPr>
              <w:t xml:space="preserve">conform necesităților</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5">
            <w:pPr>
              <w:spacing w:line="276" w:lineRule="auto"/>
              <w:rPr>
                <w:rFonts w:ascii="Arial" w:cs="Arial" w:eastAsia="Arial" w:hAnsi="Arial"/>
              </w:rPr>
            </w:pPr>
            <w:r w:rsidDel="00000000" w:rsidR="00000000" w:rsidRPr="00000000">
              <w:rPr>
                <w:rFonts w:ascii="Arial" w:cs="Arial" w:eastAsia="Arial" w:hAnsi="Arial"/>
                <w:rtl w:val="0"/>
              </w:rPr>
              <w:t xml:space="preserve">b) cu organizaţii internaţionale:</w:t>
            </w:r>
          </w:p>
        </w:tc>
        <w:tc>
          <w:tcPr/>
          <w:p w:rsidR="00000000" w:rsidDel="00000000" w:rsidP="00000000" w:rsidRDefault="00000000" w:rsidRPr="00000000" w14:paraId="00000087">
            <w:pPr>
              <w:spacing w:line="276" w:lineRule="auto"/>
              <w:rPr>
                <w:rFonts w:ascii="Arial" w:cs="Arial" w:eastAsia="Arial" w:hAnsi="Arial"/>
                <w:b w:val="1"/>
                <w:bCs w:val="1"/>
              </w:rPr>
            </w:pPr>
            <w:r w:rsidDel="00000000" w:rsidR="00000000" w:rsidRPr="00000000">
              <w:rPr>
                <w:rFonts w:ascii="Arial" w:cs="Arial" w:eastAsia="Arial" w:hAnsi="Arial"/>
                <w:rtl w:val="0"/>
              </w:rPr>
              <w:t xml:space="preserve">N.A.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8">
            <w:pPr>
              <w:spacing w:line="276" w:lineRule="auto"/>
              <w:rPr>
                <w:rFonts w:ascii="Arial" w:cs="Arial" w:eastAsia="Arial" w:hAnsi="Arial"/>
              </w:rPr>
            </w:pPr>
            <w:r w:rsidDel="00000000" w:rsidR="00000000" w:rsidRPr="00000000">
              <w:rPr>
                <w:rFonts w:ascii="Arial" w:cs="Arial" w:eastAsia="Arial" w:hAnsi="Arial"/>
                <w:rtl w:val="0"/>
              </w:rPr>
              <w:t xml:space="preserve">c) cu persoane juridice private:</w:t>
            </w:r>
          </w:p>
        </w:tc>
        <w:tc>
          <w:tcPr/>
          <w:p w:rsidR="00000000" w:rsidDel="00000000" w:rsidP="00000000" w:rsidRDefault="00000000" w:rsidRPr="00000000" w14:paraId="0000008A">
            <w:pPr>
              <w:spacing w:line="276" w:lineRule="auto"/>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8B">
            <w:pPr>
              <w:spacing w:line="276" w:lineRule="auto"/>
              <w:rPr>
                <w:rFonts w:ascii="Arial" w:cs="Arial" w:eastAsia="Arial" w:hAnsi="Arial"/>
                <w:b w:val="1"/>
                <w:b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C">
            <w:pPr>
              <w:spacing w:line="276" w:lineRule="auto"/>
              <w:rPr>
                <w:rFonts w:ascii="Arial" w:cs="Arial" w:eastAsia="Arial" w:hAnsi="Arial"/>
              </w:rPr>
            </w:pPr>
            <w:r w:rsidDel="00000000" w:rsidR="00000000" w:rsidRPr="00000000">
              <w:rPr>
                <w:rFonts w:ascii="Arial" w:cs="Arial" w:eastAsia="Arial" w:hAnsi="Arial"/>
                <w:rtl w:val="0"/>
              </w:rPr>
              <w:t xml:space="preserve">3. Delegarea de atribuţii şi competenţă</w:t>
            </w:r>
          </w:p>
        </w:tc>
        <w:tc>
          <w:tcPr/>
          <w:p w:rsidR="00000000" w:rsidDel="00000000" w:rsidP="00000000" w:rsidRDefault="00000000" w:rsidRPr="00000000" w14:paraId="0000008E">
            <w:pPr>
              <w:spacing w:after="120" w:line="276" w:lineRule="auto"/>
              <w:rPr>
                <w:rFonts w:ascii="Arial" w:cs="Arial" w:eastAsia="Arial" w:hAnsi="Arial"/>
                <w:b w:val="1"/>
                <w:bCs w:val="1"/>
                <w:color w:val="000000"/>
              </w:rPr>
            </w:pPr>
            <w:r w:rsidDel="00000000" w:rsidR="00000000" w:rsidRPr="00000000">
              <w:rPr>
                <w:rFonts w:ascii="Arial" w:cs="Arial" w:eastAsia="Arial" w:hAnsi="Arial"/>
                <w:color w:val="000000"/>
                <w:rtl w:val="0"/>
              </w:rPr>
              <w:t xml:space="preserve">Atribuțiile titularului vor fi delegate de către Coordonatorul ICDG în situația în care salariatul se află în imposibilitatea de a-și îndeplini atribuțiile. </w:t>
            </w:r>
            <w:r w:rsidDel="00000000" w:rsidR="00000000" w:rsidRPr="00000000">
              <w:rPr>
                <w:rtl w:val="0"/>
              </w:rPr>
            </w:r>
          </w:p>
          <w:p w:rsidR="00000000" w:rsidDel="00000000" w:rsidP="00000000" w:rsidRDefault="00000000" w:rsidRPr="00000000" w14:paraId="0000008F">
            <w:pPr>
              <w:spacing w:line="276" w:lineRule="auto"/>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90">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E. Întocmit de:</w:t>
      </w:r>
    </w:p>
    <w:p w:rsidR="00000000" w:rsidDel="00000000" w:rsidP="00000000" w:rsidRDefault="00000000" w:rsidRPr="00000000" w14:paraId="00000092">
      <w:pPr>
        <w:spacing w:line="276" w:lineRule="auto"/>
        <w:jc w:val="both"/>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93">
      <w:pPr>
        <w:spacing w:line="276" w:lineRule="auto"/>
        <w:jc w:val="both"/>
        <w:rPr>
          <w:rFonts w:ascii="Arial" w:cs="Arial" w:eastAsia="Arial" w:hAnsi="Arial"/>
          <w:color w:val="000000"/>
        </w:rPr>
      </w:pPr>
      <w:r w:rsidDel="00000000" w:rsidR="00000000" w:rsidRPr="00000000">
        <w:rPr>
          <w:rFonts w:ascii="Arial" w:cs="Arial" w:eastAsia="Arial" w:hAnsi="Arial"/>
          <w:rtl w:val="0"/>
        </w:rPr>
        <w:t xml:space="preserve">    2. Funcţia de conducere: </w:t>
        <w:tab/>
        <w:tab/>
        <w:t xml:space="preserve">_______________</w:t>
      </w:r>
      <w:r w:rsidDel="00000000" w:rsidR="00000000" w:rsidRPr="00000000">
        <w:rPr>
          <w:rtl w:val="0"/>
        </w:rPr>
      </w:r>
    </w:p>
    <w:p w:rsidR="00000000" w:rsidDel="00000000" w:rsidP="00000000" w:rsidRDefault="00000000" w:rsidRPr="00000000" w14:paraId="00000094">
      <w:pPr>
        <w:spacing w:line="276" w:lineRule="auto"/>
        <w:jc w:val="both"/>
        <w:rPr>
          <w:rFonts w:ascii="Arial" w:cs="Arial" w:eastAsia="Arial" w:hAnsi="Arial"/>
        </w:rPr>
      </w:pPr>
      <w:r w:rsidDel="00000000" w:rsidR="00000000" w:rsidRPr="00000000">
        <w:rPr>
          <w:rFonts w:ascii="Arial" w:cs="Arial" w:eastAsia="Arial" w:hAnsi="Arial"/>
          <w:rtl w:val="0"/>
        </w:rPr>
        <w:t xml:space="preserve">    3. Semnătura </w:t>
        <w:tab/>
        <w:tab/>
        <w:tab/>
        <w:tab/>
        <w:t xml:space="preserve">_______________</w:t>
      </w:r>
    </w:p>
    <w:p w:rsidR="00000000" w:rsidDel="00000000" w:rsidP="00000000" w:rsidRDefault="00000000" w:rsidRPr="00000000" w14:paraId="00000095">
      <w:pPr>
        <w:spacing w:line="276" w:lineRule="auto"/>
        <w:rPr>
          <w:rFonts w:ascii="Arial" w:cs="Arial" w:eastAsia="Arial" w:hAnsi="Arial"/>
        </w:rPr>
      </w:pPr>
      <w:r w:rsidDel="00000000" w:rsidR="00000000" w:rsidRPr="00000000">
        <w:rPr>
          <w:rFonts w:ascii="Arial" w:cs="Arial" w:eastAsia="Arial" w:hAnsi="Arial"/>
          <w:rtl w:val="0"/>
        </w:rPr>
        <w:t xml:space="preserve">    4. Data întocmirii </w:t>
        <w:tab/>
        <w:tab/>
        <w:tab/>
        <w:t xml:space="preserve">           _______________</w:t>
      </w:r>
    </w:p>
    <w:p w:rsidR="00000000" w:rsidDel="00000000" w:rsidP="00000000" w:rsidRDefault="00000000" w:rsidRPr="00000000" w14:paraId="0000009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 Luat la cunoştinţă de către ocupantul postului:</w:t>
      </w:r>
    </w:p>
    <w:p w:rsidR="00000000" w:rsidDel="00000000" w:rsidP="00000000" w:rsidRDefault="00000000" w:rsidRPr="00000000" w14:paraId="00000098">
      <w:pPr>
        <w:spacing w:line="276" w:lineRule="auto"/>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99">
      <w:pPr>
        <w:spacing w:line="276" w:lineRule="auto"/>
        <w:rPr>
          <w:rFonts w:ascii="Arial" w:cs="Arial" w:eastAsia="Arial" w:hAnsi="Arial"/>
        </w:rPr>
      </w:pPr>
      <w:r w:rsidDel="00000000" w:rsidR="00000000" w:rsidRPr="00000000">
        <w:rPr>
          <w:rFonts w:ascii="Arial" w:cs="Arial" w:eastAsia="Arial" w:hAnsi="Arial"/>
          <w:rtl w:val="0"/>
        </w:rPr>
        <w:t xml:space="preserve">    2. Semnătura </w:t>
        <w:tab/>
        <w:tab/>
        <w:tab/>
        <w:tab/>
        <w:t xml:space="preserve">_______________</w:t>
      </w:r>
    </w:p>
    <w:p w:rsidR="00000000" w:rsidDel="00000000" w:rsidP="00000000" w:rsidRDefault="00000000" w:rsidRPr="00000000" w14:paraId="0000009A">
      <w:pPr>
        <w:spacing w:line="276" w:lineRule="auto"/>
        <w:rPr>
          <w:rFonts w:ascii="Arial" w:cs="Arial" w:eastAsia="Arial" w:hAnsi="Arial"/>
        </w:rPr>
      </w:pPr>
      <w:r w:rsidDel="00000000" w:rsidR="00000000" w:rsidRPr="00000000">
        <w:rPr>
          <w:rFonts w:ascii="Arial" w:cs="Arial" w:eastAsia="Arial" w:hAnsi="Arial"/>
          <w:rtl w:val="0"/>
        </w:rPr>
        <w:t xml:space="preserve">    3. Data </w:t>
        <w:tab/>
        <w:tab/>
        <w:tab/>
        <w:tab/>
        <w:tab/>
        <w:t xml:space="preserve">_______________</w:t>
      </w:r>
    </w:p>
    <w:p w:rsidR="00000000" w:rsidDel="00000000" w:rsidP="00000000" w:rsidRDefault="00000000" w:rsidRPr="00000000" w14:paraId="0000009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G. Contrasemnează:</w:t>
      </w:r>
    </w:p>
    <w:p w:rsidR="00000000" w:rsidDel="00000000" w:rsidP="00000000" w:rsidRDefault="00000000" w:rsidRPr="00000000" w14:paraId="0000009D">
      <w:pPr>
        <w:spacing w:line="276" w:lineRule="auto"/>
        <w:jc w:val="both"/>
        <w:rPr>
          <w:rFonts w:ascii="Arial" w:cs="Arial" w:eastAsia="Arial" w:hAnsi="Arial"/>
        </w:rPr>
      </w:pPr>
      <w:r w:rsidDel="00000000" w:rsidR="00000000" w:rsidRPr="00000000">
        <w:rPr>
          <w:rFonts w:ascii="Arial" w:cs="Arial" w:eastAsia="Arial" w:hAnsi="Arial"/>
          <w:rtl w:val="0"/>
        </w:rPr>
        <w:t xml:space="preserve">    1. Numele şi prenumele: </w:t>
        <w:tab/>
        <w:tab/>
        <w:t xml:space="preserve">_______________</w:t>
      </w:r>
    </w:p>
    <w:p w:rsidR="00000000" w:rsidDel="00000000" w:rsidP="00000000" w:rsidRDefault="00000000" w:rsidRPr="00000000" w14:paraId="0000009E">
      <w:pPr>
        <w:spacing w:line="276" w:lineRule="auto"/>
        <w:rPr>
          <w:rFonts w:ascii="Arial" w:cs="Arial" w:eastAsia="Arial" w:hAnsi="Arial"/>
        </w:rPr>
      </w:pPr>
      <w:r w:rsidDel="00000000" w:rsidR="00000000" w:rsidRPr="00000000">
        <w:rPr>
          <w:rFonts w:ascii="Arial" w:cs="Arial" w:eastAsia="Arial" w:hAnsi="Arial"/>
          <w:rtl w:val="0"/>
        </w:rPr>
        <w:t xml:space="preserve">    2. Funcţia: </w:t>
        <w:tab/>
        <w:tab/>
        <w:tab/>
        <w:tab/>
        <w:t xml:space="preserve">_______________</w:t>
      </w:r>
    </w:p>
    <w:p w:rsidR="00000000" w:rsidDel="00000000" w:rsidP="00000000" w:rsidRDefault="00000000" w:rsidRPr="00000000" w14:paraId="0000009F">
      <w:pPr>
        <w:spacing w:line="276" w:lineRule="auto"/>
        <w:rPr>
          <w:rFonts w:ascii="Arial" w:cs="Arial" w:eastAsia="Arial" w:hAnsi="Arial"/>
        </w:rPr>
      </w:pPr>
      <w:r w:rsidDel="00000000" w:rsidR="00000000" w:rsidRPr="00000000">
        <w:rPr>
          <w:rFonts w:ascii="Arial" w:cs="Arial" w:eastAsia="Arial" w:hAnsi="Arial"/>
          <w:rtl w:val="0"/>
        </w:rPr>
        <w:t xml:space="preserve">    3. Semnătura </w:t>
        <w:tab/>
        <w:tab/>
        <w:tab/>
        <w:tab/>
        <w:t xml:space="preserve">_______________</w:t>
      </w:r>
    </w:p>
    <w:p w:rsidR="00000000" w:rsidDel="00000000" w:rsidP="00000000" w:rsidRDefault="00000000" w:rsidRPr="00000000" w14:paraId="000000A0">
      <w:pPr>
        <w:spacing w:line="276" w:lineRule="auto"/>
        <w:rPr>
          <w:rFonts w:ascii="Arial" w:cs="Arial" w:eastAsia="Arial" w:hAnsi="Arial"/>
        </w:rPr>
      </w:pPr>
      <w:r w:rsidDel="00000000" w:rsidR="00000000" w:rsidRPr="00000000">
        <w:rPr>
          <w:rFonts w:ascii="Arial" w:cs="Arial" w:eastAsia="Arial" w:hAnsi="Arial"/>
          <w:rtl w:val="0"/>
        </w:rPr>
        <w:t xml:space="preserve">    4. Data întocmirii </w:t>
        <w:tab/>
        <w:tab/>
        <w:tab/>
        <w:t xml:space="preserve">           _______________</w:t>
      </w:r>
    </w:p>
    <w:p w:rsidR="00000000" w:rsidDel="00000000" w:rsidP="00000000" w:rsidRDefault="00000000" w:rsidRPr="00000000" w14:paraId="000000A1">
      <w:pPr>
        <w:spacing w:line="276" w:lineRule="auto"/>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Grid">
    <w:name w:val="Table Grid"/>
    <w:basedOn w:val="TableNormal"/>
    <w:uiPriority w:val="39"/>
    <w:rsid w:val="00FF5F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F5FC2"/>
    <w:pPr>
      <w:tabs>
        <w:tab w:val="center" w:pos="4680"/>
        <w:tab w:val="right" w:pos="9360"/>
      </w:tabs>
    </w:pPr>
  </w:style>
  <w:style w:type="character" w:styleId="HeaderChar" w:customStyle="1">
    <w:name w:val="Header Char"/>
    <w:basedOn w:val="DefaultParagraphFont"/>
    <w:link w:val="Header"/>
    <w:uiPriority w:val="99"/>
    <w:rsid w:val="00FF5FC2"/>
    <w:rPr>
      <w:rFonts w:ascii="Times New Roman" w:cs="Times New Roman" w:eastAsia="Times New Roman" w:hAnsi="Times New Roman"/>
      <w:sz w:val="24"/>
      <w:szCs w:val="24"/>
      <w:lang w:eastAsia="ar-SA" w:val="ro-RO"/>
    </w:rPr>
  </w:style>
  <w:style w:type="paragraph" w:styleId="Footer">
    <w:name w:val="footer"/>
    <w:basedOn w:val="Normal"/>
    <w:link w:val="FooterChar"/>
    <w:uiPriority w:val="99"/>
    <w:unhideWhenUsed w:val="1"/>
    <w:rsid w:val="00FF5FC2"/>
    <w:pPr>
      <w:tabs>
        <w:tab w:val="center" w:pos="4680"/>
        <w:tab w:val="right" w:pos="9360"/>
      </w:tabs>
    </w:pPr>
  </w:style>
  <w:style w:type="character" w:styleId="FooterChar" w:customStyle="1">
    <w:name w:val="Footer Char"/>
    <w:basedOn w:val="DefaultParagraphFont"/>
    <w:link w:val="Footer"/>
    <w:uiPriority w:val="99"/>
    <w:rsid w:val="00FF5FC2"/>
    <w:rPr>
      <w:rFonts w:ascii="Times New Roman" w:cs="Times New Roman" w:eastAsia="Times New Roman" w:hAnsi="Times New Roman"/>
      <w:sz w:val="24"/>
      <w:szCs w:val="24"/>
      <w:lang w:eastAsia="ar-SA" w:val="ro-RO"/>
    </w:rPr>
  </w:style>
  <w:style w:type="paragraph" w:styleId="ListParagraph">
    <w:name w:val="List Paragraph"/>
    <w:basedOn w:val="Normal"/>
    <w:uiPriority w:val="34"/>
    <w:qFormat w:val="1"/>
    <w:rsid w:val="00FF5FC2"/>
    <w:pPr>
      <w:ind w:left="720"/>
      <w:contextualSpacing w:val="1"/>
    </w:pPr>
  </w:style>
  <w:style w:type="paragraph" w:styleId="Default" w:customStyle="1">
    <w:name w:val="Default"/>
    <w:rsid w:val="00113CFB"/>
    <w:pPr>
      <w:autoSpaceDE w:val="0"/>
      <w:autoSpaceDN w:val="0"/>
      <w:adjustRightInd w:val="0"/>
    </w:pPr>
    <w:rPr>
      <w:color w:val="000000"/>
    </w:rPr>
  </w:style>
  <w:style w:type="paragraph" w:styleId="NormalWeb">
    <w:name w:val="Normal (Web)"/>
    <w:basedOn w:val="Normal"/>
    <w:uiPriority w:val="99"/>
    <w:unhideWhenUsed w:val="1"/>
    <w:rsid w:val="006D171A"/>
    <w:pPr>
      <w:spacing w:after="100" w:afterAutospacing="1" w:before="100" w:beforeAutospacing="1"/>
    </w:pPr>
    <w:rPr>
      <w:lang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2/dHMlb+FTx+bpI1Q23dzI+uQ==">CgMxLjAyDmgubHN2emVoejV6YnloOAByITFfNWdoYmZzVnlpS3ZXTVE5MHdzaWdIVDlYa1ExV093eg==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2025-09-10T15:24:00Z</dcterms:created>
  <dc:creator>User</dc:creator>
</cp:coreProperties>
</file>